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8D" w:rsidRDefault="00D13B8D">
      <w:pPr>
        <w:pStyle w:val="ConsPlusTitlePage"/>
      </w:pPr>
      <w:r>
        <w:t xml:space="preserve">Документ предоставлен </w:t>
      </w:r>
      <w:hyperlink r:id="rId4">
        <w:r>
          <w:rPr>
            <w:color w:val="0000FF"/>
          </w:rPr>
          <w:t>КонсультантПлюс</w:t>
        </w:r>
      </w:hyperlink>
      <w:r>
        <w:br/>
      </w:r>
    </w:p>
    <w:p w:rsidR="00D13B8D" w:rsidRDefault="00D13B8D">
      <w:pPr>
        <w:pStyle w:val="ConsPlusNormal"/>
        <w:jc w:val="both"/>
        <w:outlineLvl w:val="0"/>
      </w:pPr>
    </w:p>
    <w:p w:rsidR="00D13B8D" w:rsidRDefault="00D13B8D">
      <w:pPr>
        <w:pStyle w:val="ConsPlusTitle"/>
        <w:jc w:val="center"/>
        <w:outlineLvl w:val="0"/>
      </w:pPr>
      <w:r>
        <w:t>ПРАВИТЕЛЬСТВО РОССИЙСКОЙ ФЕДЕРАЦИИ</w:t>
      </w:r>
    </w:p>
    <w:p w:rsidR="00D13B8D" w:rsidRDefault="00D13B8D">
      <w:pPr>
        <w:pStyle w:val="ConsPlusTitle"/>
        <w:jc w:val="center"/>
      </w:pPr>
    </w:p>
    <w:p w:rsidR="00D13B8D" w:rsidRDefault="00D13B8D">
      <w:pPr>
        <w:pStyle w:val="ConsPlusTitle"/>
        <w:jc w:val="center"/>
      </w:pPr>
      <w:r>
        <w:t>ПОСТАНОВЛЕНИЕ</w:t>
      </w:r>
    </w:p>
    <w:p w:rsidR="00D13B8D" w:rsidRDefault="00D13B8D">
      <w:pPr>
        <w:pStyle w:val="ConsPlusTitle"/>
        <w:jc w:val="center"/>
      </w:pPr>
      <w:r>
        <w:t>от 25 октября 2023 г. N 1781</w:t>
      </w:r>
    </w:p>
    <w:p w:rsidR="00D13B8D" w:rsidRDefault="00D13B8D">
      <w:pPr>
        <w:pStyle w:val="ConsPlusTitle"/>
        <w:jc w:val="center"/>
      </w:pPr>
    </w:p>
    <w:p w:rsidR="00D13B8D" w:rsidRDefault="00D13B8D">
      <w:pPr>
        <w:pStyle w:val="ConsPlusTitle"/>
        <w:jc w:val="center"/>
      </w:pPr>
      <w:r>
        <w:t>ОБ УТВЕРЖДЕНИИ ПРАВИЛ</w:t>
      </w:r>
    </w:p>
    <w:p w:rsidR="00D13B8D" w:rsidRDefault="00D13B8D">
      <w:pPr>
        <w:pStyle w:val="ConsPlusTitle"/>
        <w:jc w:val="center"/>
      </w:pPr>
      <w:r>
        <w:t>ОТБОРА ПОЛУЧАТЕЛЕЙ СУБСИДИЙ, В ТОМ ЧИСЛЕ ГРАНТОВ В ФОРМЕ</w:t>
      </w:r>
    </w:p>
    <w:p w:rsidR="00D13B8D" w:rsidRDefault="00D13B8D">
      <w:pPr>
        <w:pStyle w:val="ConsPlusTitle"/>
        <w:jc w:val="center"/>
      </w:pPr>
      <w:r>
        <w:t>СУБСИДИЙ, ПРЕДОСТАВЛЯЕМЫХ ИЗ БЮДЖЕТОВ БЮДЖЕТНОЙ СИСТЕМЫ</w:t>
      </w:r>
    </w:p>
    <w:p w:rsidR="00D13B8D" w:rsidRDefault="00D13B8D">
      <w:pPr>
        <w:pStyle w:val="ConsPlusTitle"/>
        <w:jc w:val="center"/>
      </w:pPr>
      <w:r>
        <w:t>РОССИЙСКОЙ ФЕДЕРАЦИИ ЮРИДИЧЕСКИМ ЛИЦАМ, ИНДИВИДУАЛЬНЫМ</w:t>
      </w:r>
    </w:p>
    <w:p w:rsidR="00D13B8D" w:rsidRDefault="00D13B8D">
      <w:pPr>
        <w:pStyle w:val="ConsPlusTitle"/>
        <w:jc w:val="center"/>
      </w:pPr>
      <w:r>
        <w:t>ПРЕДПРИНИМАТЕЛЯМ, А ТАКЖЕ ФИЗИЧЕСКИМ ЛИЦАМ -</w:t>
      </w:r>
    </w:p>
    <w:p w:rsidR="00D13B8D" w:rsidRDefault="00D13B8D">
      <w:pPr>
        <w:pStyle w:val="ConsPlusTitle"/>
        <w:jc w:val="center"/>
      </w:pPr>
      <w:r>
        <w:t>ПРОИЗВОДИТЕЛЯМ ТОВАРОВ, РАБОТ, УСЛУГ</w:t>
      </w:r>
    </w:p>
    <w:p w:rsidR="00D13B8D" w:rsidRDefault="00D13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3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B8D" w:rsidRDefault="00D13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B8D" w:rsidRDefault="00D13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B8D" w:rsidRDefault="00D13B8D">
            <w:pPr>
              <w:pStyle w:val="ConsPlusNormal"/>
              <w:jc w:val="center"/>
            </w:pPr>
            <w:r>
              <w:rPr>
                <w:color w:val="392C69"/>
              </w:rPr>
              <w:t>Список изменяющих документов</w:t>
            </w:r>
          </w:p>
          <w:p w:rsidR="00D13B8D" w:rsidRDefault="00D13B8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26.07.2024 N 1013)</w:t>
            </w:r>
          </w:p>
        </w:tc>
        <w:tc>
          <w:tcPr>
            <w:tcW w:w="113" w:type="dxa"/>
            <w:tcBorders>
              <w:top w:val="nil"/>
              <w:left w:val="nil"/>
              <w:bottom w:val="nil"/>
              <w:right w:val="nil"/>
            </w:tcBorders>
            <w:shd w:val="clear" w:color="auto" w:fill="F4F3F8"/>
            <w:tcMar>
              <w:top w:w="0" w:type="dxa"/>
              <w:left w:w="0" w:type="dxa"/>
              <w:bottom w:w="0" w:type="dxa"/>
              <w:right w:w="0" w:type="dxa"/>
            </w:tcMar>
          </w:tcPr>
          <w:p w:rsidR="00D13B8D" w:rsidRDefault="00D13B8D">
            <w:pPr>
              <w:pStyle w:val="ConsPlusNormal"/>
            </w:pPr>
          </w:p>
        </w:tc>
      </w:tr>
    </w:tbl>
    <w:p w:rsidR="00D13B8D" w:rsidRDefault="00D13B8D">
      <w:pPr>
        <w:pStyle w:val="ConsPlusNormal"/>
        <w:jc w:val="center"/>
      </w:pPr>
    </w:p>
    <w:p w:rsidR="00D13B8D" w:rsidRDefault="00D13B8D">
      <w:pPr>
        <w:pStyle w:val="ConsPlusNormal"/>
        <w:ind w:firstLine="540"/>
        <w:jc w:val="both"/>
      </w:pPr>
      <w:r>
        <w:t xml:space="preserve">В соответствии со </w:t>
      </w:r>
      <w:hyperlink r:id="rId6">
        <w:r>
          <w:rPr>
            <w:color w:val="0000FF"/>
          </w:rPr>
          <w:t>статьей 78.5</w:t>
        </w:r>
      </w:hyperlink>
      <w:r>
        <w:t xml:space="preserve"> Бюджетного кодекса Российской Федерации Правительство Российской Федерации постановляет:</w:t>
      </w:r>
    </w:p>
    <w:p w:rsidR="00D13B8D" w:rsidRDefault="00D13B8D">
      <w:pPr>
        <w:pStyle w:val="ConsPlusNormal"/>
        <w:spacing w:before="220"/>
        <w:ind w:firstLine="540"/>
        <w:jc w:val="both"/>
      </w:pPr>
      <w:r>
        <w:t xml:space="preserve">1. Утвердить прилагаемые </w:t>
      </w:r>
      <w:hyperlink w:anchor="P44">
        <w:r>
          <w:rPr>
            <w:color w:val="0000FF"/>
          </w:rPr>
          <w:t>Правила</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D13B8D" w:rsidRDefault="00D13B8D">
      <w:pPr>
        <w:pStyle w:val="ConsPlusNormal"/>
        <w:spacing w:before="220"/>
        <w:ind w:firstLine="540"/>
        <w:jc w:val="both"/>
      </w:pPr>
      <w:r>
        <w:t xml:space="preserve">2. Установить, что </w:t>
      </w:r>
      <w:hyperlink w:anchor="P44">
        <w:r>
          <w:rPr>
            <w:color w:val="0000FF"/>
          </w:rPr>
          <w:t>Правила</w:t>
        </w:r>
      </w:hyperlink>
      <w:r>
        <w:t>, утвержденные настоящим постановлением, не применяются:</w:t>
      </w:r>
    </w:p>
    <w:p w:rsidR="00D13B8D" w:rsidRDefault="00D13B8D">
      <w:pPr>
        <w:pStyle w:val="ConsPlusNormal"/>
        <w:spacing w:before="220"/>
        <w:ind w:firstLine="540"/>
        <w:jc w:val="both"/>
      </w:pPr>
      <w:r>
        <w:t xml:space="preserve">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получателей субсидий, указанных в </w:t>
      </w:r>
      <w:hyperlink r:id="rId7">
        <w:r>
          <w:rPr>
            <w:color w:val="0000FF"/>
          </w:rPr>
          <w:t>пункте 1 статьи 78.5</w:t>
        </w:r>
      </w:hyperlink>
      <w:r>
        <w:t xml:space="preserve"> Бюджетного кодекса Российской Федерации, предоставляемых из бюджетов субъектов Российской Федерации (местных бюджетов),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соответствующими общим требованиям, установленным Правительством Российской Федерации в соответствии с </w:t>
      </w:r>
      <w:hyperlink r:id="rId8">
        <w:r>
          <w:rPr>
            <w:color w:val="0000FF"/>
          </w:rPr>
          <w:t>пунктом 3 статьи 78</w:t>
        </w:r>
      </w:hyperlink>
      <w:r>
        <w:t xml:space="preserve"> и </w:t>
      </w:r>
      <w:hyperlink r:id="rId9">
        <w:r>
          <w:rPr>
            <w:color w:val="0000FF"/>
          </w:rPr>
          <w:t>пунктом 2.2 статьи 78.1</w:t>
        </w:r>
      </w:hyperlink>
      <w:r>
        <w:t xml:space="preserve"> Бюджетного кодекса Российской Федерации;</w:t>
      </w:r>
    </w:p>
    <w:p w:rsidR="00D13B8D" w:rsidRDefault="00D13B8D">
      <w:pPr>
        <w:pStyle w:val="ConsPlusNormal"/>
        <w:spacing w:before="220"/>
        <w:ind w:firstLine="540"/>
        <w:jc w:val="both"/>
      </w:pPr>
      <w:r>
        <w:t xml:space="preserve">в случае предоставления субсидий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предусмотренных </w:t>
      </w:r>
      <w:hyperlink r:id="rId10">
        <w:r>
          <w:rPr>
            <w:color w:val="0000FF"/>
          </w:rPr>
          <w:t>пунктом 6 статьи 78</w:t>
        </w:r>
      </w:hyperlink>
      <w:r>
        <w:t xml:space="preserve"> Бюджетного кодекса Российской Федерации;</w:t>
      </w:r>
    </w:p>
    <w:p w:rsidR="00D13B8D" w:rsidRDefault="00D13B8D">
      <w:pPr>
        <w:pStyle w:val="ConsPlusNormal"/>
        <w:spacing w:before="220"/>
        <w:ind w:firstLine="540"/>
        <w:jc w:val="both"/>
      </w:pPr>
      <w:r>
        <w:t xml:space="preserve">в случае предоставления субсидий в целях реализации соглашений о защите и поощрении капиталовложений, заключаемых в порядке, определенном законодательством Российской Федерации о защите и поощрении капиталовложений в Российской Федерации, указанных в </w:t>
      </w:r>
      <w:hyperlink r:id="rId11">
        <w:r>
          <w:rPr>
            <w:color w:val="0000FF"/>
          </w:rPr>
          <w:t>абзаце втором пункта 9 статьи 78</w:t>
        </w:r>
      </w:hyperlink>
      <w:r>
        <w:t xml:space="preserve"> Бюджетного кодекса Российской Федерации;</w:t>
      </w:r>
    </w:p>
    <w:p w:rsidR="00D13B8D" w:rsidRDefault="00D13B8D">
      <w:pPr>
        <w:pStyle w:val="ConsPlusNormal"/>
        <w:spacing w:before="220"/>
        <w:ind w:firstLine="540"/>
        <w:jc w:val="both"/>
      </w:pPr>
      <w:r>
        <w:t xml:space="preserve">в случае предоставления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приобретение </w:t>
      </w:r>
      <w:r>
        <w:lastRenderedPageBreak/>
        <w:t xml:space="preserve">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предусмотренных </w:t>
      </w:r>
      <w:hyperlink r:id="rId12">
        <w:r>
          <w:rPr>
            <w:color w:val="0000FF"/>
          </w:rPr>
          <w:t>пунктом 8 статьи 78</w:t>
        </w:r>
      </w:hyperlink>
      <w:r>
        <w:t xml:space="preserve"> Бюджетного кодекса Российской Федерации;</w:t>
      </w:r>
    </w:p>
    <w:p w:rsidR="00D13B8D" w:rsidRDefault="00D13B8D">
      <w:pPr>
        <w:pStyle w:val="ConsPlusNormal"/>
        <w:spacing w:before="220"/>
        <w:ind w:firstLine="540"/>
        <w:jc w:val="both"/>
      </w:pPr>
      <w:r>
        <w:t xml:space="preserve">в случае предоставления субсидий юридическим лицам, указанным в </w:t>
      </w:r>
      <w:hyperlink r:id="rId13">
        <w:r>
          <w:rPr>
            <w:color w:val="0000FF"/>
          </w:rPr>
          <w:t>пункте 8.1 статьи 78</w:t>
        </w:r>
      </w:hyperlink>
      <w:r>
        <w:t xml:space="preserve"> Бюджетного кодекса Российской Федерации, на предусмотренные данным </w:t>
      </w:r>
      <w:hyperlink r:id="rId14">
        <w:r>
          <w:rPr>
            <w:color w:val="0000FF"/>
          </w:rPr>
          <w:t>пунктом</w:t>
        </w:r>
      </w:hyperlink>
      <w:r>
        <w:t xml:space="preserve"> цели, в том числе в соответствии с условиями специальных инвестиционных контрактов, заключенных в соответствии с Федеральным </w:t>
      </w:r>
      <w:hyperlink r:id="rId15">
        <w:r>
          <w:rPr>
            <w:color w:val="0000FF"/>
          </w:rPr>
          <w:t>законом</w:t>
        </w:r>
      </w:hyperlink>
      <w:r>
        <w:t xml:space="preserve"> "О промышленной политике в Российской Федерации".</w:t>
      </w:r>
    </w:p>
    <w:p w:rsidR="00D13B8D" w:rsidRDefault="00D13B8D">
      <w:pPr>
        <w:pStyle w:val="ConsPlusNormal"/>
        <w:spacing w:before="220"/>
        <w:ind w:firstLine="540"/>
        <w:jc w:val="both"/>
      </w:pPr>
      <w:r>
        <w:t>3. Установить, что:</w:t>
      </w:r>
    </w:p>
    <w:p w:rsidR="00D13B8D" w:rsidRDefault="00D13B8D">
      <w:pPr>
        <w:pStyle w:val="ConsPlusNormal"/>
        <w:spacing w:before="220"/>
        <w:ind w:firstLine="540"/>
        <w:jc w:val="both"/>
      </w:pPr>
      <w:r>
        <w:t xml:space="preserve">положения </w:t>
      </w:r>
      <w:hyperlink w:anchor="P44">
        <w:r>
          <w:rPr>
            <w:color w:val="0000FF"/>
          </w:rPr>
          <w:t>Правил</w:t>
        </w:r>
      </w:hyperlink>
      <w:r>
        <w:t xml:space="preserve">, утвержденных настоящим постановлением, об осуществлении отбора получателей субсидий в государственных информационных системах, указанных в </w:t>
      </w:r>
      <w:hyperlink r:id="rId16">
        <w:r>
          <w:rPr>
            <w:color w:val="0000FF"/>
          </w:rPr>
          <w:t>пункте 5 статьи 78.5</w:t>
        </w:r>
      </w:hyperlink>
      <w:r>
        <w:t xml:space="preserve"> Бюджетного кодекса Российской Федерации, а также о взаимодействии главного распорядителя средств бюджета субъекта Российской Федерации (местного бюджета) с участниками отбора получателей субсидий с использованием документов в электронной форме применяются при проведении отбора получателей субсидий, в том числе грантов в форме субсидий, предоставляемых из бюджетов субъектов Российской Федерации (местных бюджетов), за исключением отбора получателей субсидий, в том числе грантов в форме субсидий, предоставляемых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 - начиная с 1 января 2025 г.;</w:t>
      </w:r>
    </w:p>
    <w:p w:rsidR="00D13B8D" w:rsidRDefault="00D13B8D">
      <w:pPr>
        <w:pStyle w:val="ConsPlusNormal"/>
        <w:spacing w:before="220"/>
        <w:ind w:firstLine="540"/>
        <w:jc w:val="both"/>
      </w:pPr>
      <w:r>
        <w:t>при проведении отбора получателей субсидий, в том числе грантов в форме субсидий, предоставляемых из бюджетов субъектов Российской Федерации (местных бюджетов), за исключением отбора получателей субсидий, в том числе грантов в форме субсидий, предоставляемых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 порядок обмена информацией и документами в целях проведения отбора получателей субсидий до 1 января 2025 г. определяется правовым актом высшего исполнительного органа субъекта Российской Федерации (местной администрации муниципального образования);</w:t>
      </w:r>
    </w:p>
    <w:p w:rsidR="00D13B8D" w:rsidRDefault="00D13B8D">
      <w:pPr>
        <w:pStyle w:val="ConsPlusNormal"/>
        <w:spacing w:before="220"/>
        <w:ind w:firstLine="540"/>
        <w:jc w:val="both"/>
      </w:pPr>
      <w:r>
        <w:t xml:space="preserve">при проведении отбора получателей субсидий в государственной интегрированной информационной системе управления общественными финансами "Электронный бюджет" </w:t>
      </w:r>
      <w:hyperlink w:anchor="P146">
        <w:r>
          <w:rPr>
            <w:color w:val="0000FF"/>
          </w:rPr>
          <w:t>подпункты "в"</w:t>
        </w:r>
      </w:hyperlink>
      <w:r>
        <w:t xml:space="preserve"> и </w:t>
      </w:r>
      <w:hyperlink w:anchor="P153">
        <w:r>
          <w:rPr>
            <w:color w:val="0000FF"/>
          </w:rPr>
          <w:t>"з" пункта 27</w:t>
        </w:r>
      </w:hyperlink>
      <w:r>
        <w:t xml:space="preserve"> (в части нескольких этапов отбора), </w:t>
      </w:r>
      <w:hyperlink w:anchor="P237">
        <w:r>
          <w:rPr>
            <w:color w:val="0000FF"/>
          </w:rPr>
          <w:t>абзац второй пункта 47</w:t>
        </w:r>
      </w:hyperlink>
      <w:r>
        <w:t xml:space="preserve">, </w:t>
      </w:r>
      <w:hyperlink w:anchor="P299">
        <w:r>
          <w:rPr>
            <w:color w:val="0000FF"/>
          </w:rPr>
          <w:t>пункт 73</w:t>
        </w:r>
      </w:hyperlink>
      <w:r>
        <w:t xml:space="preserve"> (в части указания в протоколе подведения итогов отбора получателей субсидий баллов, выставленных экспертами (экспертными организациями), и причин их изменения), </w:t>
      </w:r>
      <w:hyperlink w:anchor="P300">
        <w:r>
          <w:rPr>
            <w:color w:val="0000FF"/>
          </w:rPr>
          <w:t>пункты 74</w:t>
        </w:r>
      </w:hyperlink>
      <w:r>
        <w:t xml:space="preserve"> и </w:t>
      </w:r>
      <w:hyperlink w:anchor="P308">
        <w:r>
          <w:rPr>
            <w:color w:val="0000FF"/>
          </w:rPr>
          <w:t>78</w:t>
        </w:r>
      </w:hyperlink>
      <w:r>
        <w:t xml:space="preserve"> (в части указания в протоколе подведения итогов отбора получателей субсидий оснований для отклонения заявок участников отбора получателей субсидий) Правил, утвержденных настоящим постановлением, применяются с 1 января 2025 г.;</w:t>
      </w:r>
    </w:p>
    <w:p w:rsidR="00D13B8D" w:rsidRDefault="00D13B8D">
      <w:pPr>
        <w:pStyle w:val="ConsPlusNormal"/>
        <w:spacing w:before="220"/>
        <w:ind w:firstLine="540"/>
        <w:jc w:val="both"/>
      </w:pPr>
      <w:r>
        <w:t xml:space="preserve">при проведении отбора получателей субсидий, предоставляемых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в дополнение к способам распределения субсидии, определенным </w:t>
      </w:r>
      <w:hyperlink w:anchor="P310">
        <w:r>
          <w:rPr>
            <w:color w:val="0000FF"/>
          </w:rPr>
          <w:t>пунктом 80</w:t>
        </w:r>
      </w:hyperlink>
      <w:r>
        <w:t xml:space="preserve"> Правил, утвержденных настоящим постановлением, главный распорядитель средств федерального бюджета вправе в объявлении о проведении отбора получателей субсидий установить распределение субсидии между участниками отбора получателей субсидий без учета рейтинга, указанного в </w:t>
      </w:r>
      <w:hyperlink w:anchor="P306">
        <w:r>
          <w:rPr>
            <w:color w:val="0000FF"/>
          </w:rPr>
          <w:t>пункте 76</w:t>
        </w:r>
      </w:hyperlink>
      <w:r>
        <w:t xml:space="preserve"> Правил, утвержденных настоящим постановлением, до 1 января 2025 г.;</w:t>
      </w:r>
    </w:p>
    <w:p w:rsidR="00D13B8D" w:rsidRDefault="00D13B8D">
      <w:pPr>
        <w:pStyle w:val="ConsPlusNormal"/>
        <w:spacing w:before="220"/>
        <w:ind w:firstLine="540"/>
        <w:jc w:val="both"/>
      </w:pPr>
      <w:r>
        <w:lastRenderedPageBreak/>
        <w:t>в случае если информация о субсидиях и (или) получателях субсидий является информацией ограниченного доступа, главный распорядитель средств федерального бюджета вправе не осуществлять отбор получателей субсидий в государственной интегрированной информационной системе управления общественными финансами "Электронный бюджет" и взаимодействие с участниками отбора получателей субсидий с использованием документов в электронной форме.</w:t>
      </w:r>
    </w:p>
    <w:p w:rsidR="00D13B8D" w:rsidRDefault="00D13B8D">
      <w:pPr>
        <w:pStyle w:val="ConsPlusNormal"/>
        <w:spacing w:before="220"/>
        <w:ind w:firstLine="540"/>
        <w:jc w:val="both"/>
      </w:pPr>
      <w:r>
        <w:t>4. Настоящее постановление вступает в силу с 1 января 2024 г.</w:t>
      </w:r>
    </w:p>
    <w:p w:rsidR="00D13B8D" w:rsidRDefault="00D13B8D">
      <w:pPr>
        <w:pStyle w:val="ConsPlusNormal"/>
        <w:ind w:firstLine="540"/>
        <w:jc w:val="both"/>
      </w:pPr>
    </w:p>
    <w:p w:rsidR="00D13B8D" w:rsidRDefault="00D13B8D">
      <w:pPr>
        <w:pStyle w:val="ConsPlusNormal"/>
        <w:jc w:val="right"/>
      </w:pPr>
      <w:r>
        <w:t>Председатель Правительства</w:t>
      </w:r>
    </w:p>
    <w:p w:rsidR="00D13B8D" w:rsidRDefault="00D13B8D">
      <w:pPr>
        <w:pStyle w:val="ConsPlusNormal"/>
        <w:jc w:val="right"/>
      </w:pPr>
      <w:r>
        <w:t>Российской Федерации</w:t>
      </w:r>
    </w:p>
    <w:p w:rsidR="00D13B8D" w:rsidRDefault="00D13B8D">
      <w:pPr>
        <w:pStyle w:val="ConsPlusNormal"/>
        <w:jc w:val="right"/>
      </w:pPr>
      <w:r>
        <w:t>М.МИШУСТИН</w:t>
      </w:r>
    </w:p>
    <w:p w:rsidR="00D13B8D" w:rsidRDefault="00D13B8D">
      <w:pPr>
        <w:pStyle w:val="ConsPlusNormal"/>
        <w:jc w:val="right"/>
      </w:pPr>
    </w:p>
    <w:p w:rsidR="00D13B8D" w:rsidRDefault="00D13B8D">
      <w:pPr>
        <w:pStyle w:val="ConsPlusNormal"/>
        <w:jc w:val="right"/>
      </w:pPr>
    </w:p>
    <w:p w:rsidR="00D13B8D" w:rsidRDefault="00D13B8D">
      <w:pPr>
        <w:pStyle w:val="ConsPlusNormal"/>
        <w:jc w:val="right"/>
      </w:pPr>
    </w:p>
    <w:p w:rsidR="00D13B8D" w:rsidRDefault="00D13B8D">
      <w:pPr>
        <w:pStyle w:val="ConsPlusNormal"/>
        <w:jc w:val="right"/>
      </w:pPr>
    </w:p>
    <w:p w:rsidR="00D13B8D" w:rsidRDefault="00D13B8D">
      <w:pPr>
        <w:pStyle w:val="ConsPlusNormal"/>
        <w:jc w:val="right"/>
      </w:pPr>
    </w:p>
    <w:p w:rsidR="00D13B8D" w:rsidRDefault="00D13B8D">
      <w:pPr>
        <w:pStyle w:val="ConsPlusNormal"/>
        <w:jc w:val="right"/>
        <w:outlineLvl w:val="0"/>
      </w:pPr>
      <w:r>
        <w:t>Утверждены</w:t>
      </w:r>
    </w:p>
    <w:p w:rsidR="00D13B8D" w:rsidRDefault="00D13B8D">
      <w:pPr>
        <w:pStyle w:val="ConsPlusNormal"/>
        <w:jc w:val="right"/>
      </w:pPr>
      <w:r>
        <w:t>постановлением Правительства</w:t>
      </w:r>
    </w:p>
    <w:p w:rsidR="00D13B8D" w:rsidRDefault="00D13B8D">
      <w:pPr>
        <w:pStyle w:val="ConsPlusNormal"/>
        <w:jc w:val="right"/>
      </w:pPr>
      <w:r>
        <w:t>Российской Федерации</w:t>
      </w:r>
    </w:p>
    <w:p w:rsidR="00D13B8D" w:rsidRDefault="00D13B8D">
      <w:pPr>
        <w:pStyle w:val="ConsPlusNormal"/>
        <w:jc w:val="right"/>
      </w:pPr>
      <w:r>
        <w:t>от 25 октября 2023 г. N 1781</w:t>
      </w:r>
    </w:p>
    <w:p w:rsidR="00D13B8D" w:rsidRDefault="00D13B8D">
      <w:pPr>
        <w:pStyle w:val="ConsPlusNormal"/>
        <w:jc w:val="center"/>
      </w:pPr>
    </w:p>
    <w:p w:rsidR="00D13B8D" w:rsidRDefault="00D13B8D">
      <w:pPr>
        <w:pStyle w:val="ConsPlusTitle"/>
        <w:jc w:val="center"/>
      </w:pPr>
      <w:bookmarkStart w:id="0" w:name="P44"/>
      <w:bookmarkEnd w:id="0"/>
      <w:r>
        <w:t>ПРАВИЛА</w:t>
      </w:r>
    </w:p>
    <w:p w:rsidR="00D13B8D" w:rsidRDefault="00D13B8D">
      <w:pPr>
        <w:pStyle w:val="ConsPlusTitle"/>
        <w:jc w:val="center"/>
      </w:pPr>
      <w:r>
        <w:t>ОТБОРА ПОЛУЧАТЕЛЕЙ СУБСИДИЙ, В ТОМ ЧИСЛЕ ГРАНТОВ В ФОРМЕ</w:t>
      </w:r>
    </w:p>
    <w:p w:rsidR="00D13B8D" w:rsidRDefault="00D13B8D">
      <w:pPr>
        <w:pStyle w:val="ConsPlusTitle"/>
        <w:jc w:val="center"/>
      </w:pPr>
      <w:r>
        <w:t>СУБСИДИЙ, ПРЕДОСТАВЛЯЕМЫХ ИЗ БЮДЖЕТОВ БЮДЖЕТНОЙ СИСТЕМЫ</w:t>
      </w:r>
    </w:p>
    <w:p w:rsidR="00D13B8D" w:rsidRDefault="00D13B8D">
      <w:pPr>
        <w:pStyle w:val="ConsPlusTitle"/>
        <w:jc w:val="center"/>
      </w:pPr>
      <w:r>
        <w:t>РОССИЙСКОЙ ФЕДЕРАЦИИ ЮРИДИЧЕСКИМ ЛИЦАМ, ИНДИВИДУАЛЬНЫМ</w:t>
      </w:r>
    </w:p>
    <w:p w:rsidR="00D13B8D" w:rsidRDefault="00D13B8D">
      <w:pPr>
        <w:pStyle w:val="ConsPlusTitle"/>
        <w:jc w:val="center"/>
      </w:pPr>
      <w:r>
        <w:t>ПРЕДПРИНИМАТЕЛЯМ, А ТАКЖЕ ФИЗИЧЕСКИМ ЛИЦАМ -</w:t>
      </w:r>
    </w:p>
    <w:p w:rsidR="00D13B8D" w:rsidRDefault="00D13B8D">
      <w:pPr>
        <w:pStyle w:val="ConsPlusTitle"/>
        <w:jc w:val="center"/>
      </w:pPr>
      <w:r>
        <w:t>ПРОИЗВОДИТЕЛЯМ ТОВАРОВ, РАБОТ, УСЛУГ</w:t>
      </w:r>
    </w:p>
    <w:p w:rsidR="00D13B8D" w:rsidRDefault="00D13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3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B8D" w:rsidRDefault="00D13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B8D" w:rsidRDefault="00D13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B8D" w:rsidRDefault="00D13B8D">
            <w:pPr>
              <w:pStyle w:val="ConsPlusNormal"/>
              <w:jc w:val="center"/>
            </w:pPr>
            <w:r>
              <w:rPr>
                <w:color w:val="392C69"/>
              </w:rPr>
              <w:t>Список изменяющих документов</w:t>
            </w:r>
          </w:p>
          <w:p w:rsidR="00D13B8D" w:rsidRDefault="00D13B8D">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РФ от 26.07.2024 N 1013)</w:t>
            </w:r>
          </w:p>
        </w:tc>
        <w:tc>
          <w:tcPr>
            <w:tcW w:w="113" w:type="dxa"/>
            <w:tcBorders>
              <w:top w:val="nil"/>
              <w:left w:val="nil"/>
              <w:bottom w:val="nil"/>
              <w:right w:val="nil"/>
            </w:tcBorders>
            <w:shd w:val="clear" w:color="auto" w:fill="F4F3F8"/>
            <w:tcMar>
              <w:top w:w="0" w:type="dxa"/>
              <w:left w:w="0" w:type="dxa"/>
              <w:bottom w:w="0" w:type="dxa"/>
              <w:right w:w="0" w:type="dxa"/>
            </w:tcMar>
          </w:tcPr>
          <w:p w:rsidR="00D13B8D" w:rsidRDefault="00D13B8D">
            <w:pPr>
              <w:pStyle w:val="ConsPlusNormal"/>
            </w:pPr>
          </w:p>
        </w:tc>
      </w:tr>
    </w:tbl>
    <w:p w:rsidR="00D13B8D" w:rsidRDefault="00D13B8D">
      <w:pPr>
        <w:pStyle w:val="ConsPlusNormal"/>
        <w:ind w:firstLine="540"/>
        <w:jc w:val="both"/>
      </w:pPr>
    </w:p>
    <w:p w:rsidR="00D13B8D" w:rsidRDefault="00D13B8D">
      <w:pPr>
        <w:pStyle w:val="ConsPlusTitle"/>
        <w:jc w:val="center"/>
        <w:outlineLvl w:val="1"/>
      </w:pPr>
      <w:r>
        <w:t>I. Общие положения</w:t>
      </w:r>
    </w:p>
    <w:p w:rsidR="00D13B8D" w:rsidRDefault="00D13B8D">
      <w:pPr>
        <w:pStyle w:val="ConsPlusNormal"/>
        <w:ind w:firstLine="540"/>
        <w:jc w:val="both"/>
      </w:pPr>
    </w:p>
    <w:p w:rsidR="00D13B8D" w:rsidRDefault="00D13B8D">
      <w:pPr>
        <w:pStyle w:val="ConsPlusNormal"/>
        <w:ind w:firstLine="540"/>
        <w:jc w:val="both"/>
      </w:pPr>
      <w:r>
        <w:t xml:space="preserve">1. Настоящие Правила устанавливают порядок отбора на конкурентной основе юридических лиц, индивидуальных предпринимателей, физических лиц - производителей товаров, работ, услуг на получение субсидий, в том числе грантов в форме субсидий, предоставляемых из бюджетов бюджетной системы Российской Федерации в соответствии с </w:t>
      </w:r>
      <w:hyperlink r:id="rId18">
        <w:r>
          <w:rPr>
            <w:color w:val="0000FF"/>
          </w:rPr>
          <w:t>пунктами 1</w:t>
        </w:r>
      </w:hyperlink>
      <w:r>
        <w:t xml:space="preserve"> и </w:t>
      </w:r>
      <w:hyperlink r:id="rId19">
        <w:r>
          <w:rPr>
            <w:color w:val="0000FF"/>
          </w:rPr>
          <w:t>7 статьи 78</w:t>
        </w:r>
      </w:hyperlink>
      <w:r>
        <w:t xml:space="preserve">, </w:t>
      </w:r>
      <w:hyperlink r:id="rId20">
        <w:r>
          <w:rPr>
            <w:color w:val="0000FF"/>
          </w:rPr>
          <w:t>пунктами 2</w:t>
        </w:r>
      </w:hyperlink>
      <w:r>
        <w:t xml:space="preserve"> и </w:t>
      </w:r>
      <w:hyperlink r:id="rId21">
        <w:r>
          <w:rPr>
            <w:color w:val="0000FF"/>
          </w:rPr>
          <w:t>4 статьи 78.1</w:t>
        </w:r>
      </w:hyperlink>
      <w:r>
        <w:t xml:space="preserve"> Бюджетного кодекса Российской Федерации, в том числе предусмотренных законом (решением) о бюджете (законом (решением) о внесении изменений в закон (решение) о бюджете) (далее соответственно - отбор получателей субсидий, субсидии, Кодекс), и определяют в том числе:</w:t>
      </w:r>
    </w:p>
    <w:p w:rsidR="00D13B8D" w:rsidRDefault="00D13B8D">
      <w:pPr>
        <w:pStyle w:val="ConsPlusNormal"/>
        <w:spacing w:before="220"/>
        <w:ind w:firstLine="540"/>
        <w:jc w:val="both"/>
      </w:pPr>
      <w:r>
        <w:t>а) требования к участникам отбора получателей субсидий;</w:t>
      </w:r>
    </w:p>
    <w:p w:rsidR="00D13B8D" w:rsidRDefault="00D13B8D">
      <w:pPr>
        <w:pStyle w:val="ConsPlusNormal"/>
        <w:spacing w:before="220"/>
        <w:ind w:firstLine="540"/>
        <w:jc w:val="both"/>
      </w:pPr>
      <w:r>
        <w:t>б) порядок формирования и размещения объявления о проведении отбора получателей субсидий;</w:t>
      </w:r>
    </w:p>
    <w:p w:rsidR="00D13B8D" w:rsidRDefault="00D13B8D">
      <w:pPr>
        <w:pStyle w:val="ConsPlusNormal"/>
        <w:spacing w:before="220"/>
        <w:ind w:firstLine="540"/>
        <w:jc w:val="both"/>
      </w:pPr>
      <w:r>
        <w:t>в) порядок отмены проведения отбора получателей субсидий;</w:t>
      </w:r>
    </w:p>
    <w:p w:rsidR="00D13B8D" w:rsidRDefault="00D13B8D">
      <w:pPr>
        <w:pStyle w:val="ConsPlusNormal"/>
        <w:spacing w:before="220"/>
        <w:ind w:firstLine="540"/>
        <w:jc w:val="both"/>
      </w:pPr>
      <w:r>
        <w:t>г) порядок формирования и подачи участниками отбора получателей субсидий предложений (заявок) на участие в отборе получателей субсидий (далее - заявки);</w:t>
      </w:r>
    </w:p>
    <w:p w:rsidR="00D13B8D" w:rsidRDefault="00D13B8D">
      <w:pPr>
        <w:pStyle w:val="ConsPlusNormal"/>
        <w:spacing w:before="220"/>
        <w:ind w:firstLine="540"/>
        <w:jc w:val="both"/>
      </w:pPr>
      <w:r>
        <w:t>д) порядок рассмотрения и оценки заявок, а также определения победителей отбора получателей субсидий;</w:t>
      </w:r>
    </w:p>
    <w:p w:rsidR="00D13B8D" w:rsidRDefault="00D13B8D">
      <w:pPr>
        <w:pStyle w:val="ConsPlusNormal"/>
        <w:spacing w:before="220"/>
        <w:ind w:firstLine="540"/>
        <w:jc w:val="both"/>
      </w:pPr>
      <w:r>
        <w:lastRenderedPageBreak/>
        <w:t>е) порядок взаимодействия органа государственной власти (государственного органа), органа местного самоуправления и иной организации, осуществляющей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при совместном упоминании - главный распорядитель бюджетных средств), с победителем (победителями) отбора получателей субсидий по результатам его проведения;</w:t>
      </w:r>
    </w:p>
    <w:p w:rsidR="00D13B8D" w:rsidRDefault="00D13B8D">
      <w:pPr>
        <w:pStyle w:val="ConsPlusNormal"/>
        <w:spacing w:before="220"/>
        <w:ind w:firstLine="540"/>
        <w:jc w:val="both"/>
      </w:pPr>
      <w:r>
        <w:t>ж) порядок информационного взаимодействия государственной интегрированной информационной системы управления общественными финансами "Электронный бюджет" (далее - система "Электронный бюджет") с иными государственными информационными системами в целях проведения отбора получателей субсидий.</w:t>
      </w:r>
    </w:p>
    <w:p w:rsidR="00D13B8D" w:rsidRDefault="00D13B8D">
      <w:pPr>
        <w:pStyle w:val="ConsPlusNormal"/>
        <w:spacing w:before="220"/>
        <w:ind w:firstLine="540"/>
        <w:jc w:val="both"/>
      </w:pPr>
      <w:bookmarkStart w:id="1" w:name="P63"/>
      <w:bookmarkEnd w:id="1"/>
      <w:r>
        <w:t xml:space="preserve">2. Отбор получателей субсидий осуществляется на конкурентной основе одним из способов, определенных </w:t>
      </w:r>
      <w:hyperlink r:id="rId22">
        <w:r>
          <w:rPr>
            <w:color w:val="0000FF"/>
          </w:rPr>
          <w:t>пунктом 3 статьи 78.5</w:t>
        </w:r>
      </w:hyperlink>
      <w:r>
        <w:t xml:space="preserve"> Кодекса.</w:t>
      </w:r>
    </w:p>
    <w:p w:rsidR="00D13B8D" w:rsidRDefault="00D13B8D">
      <w:pPr>
        <w:pStyle w:val="ConsPlusNormal"/>
        <w:spacing w:before="220"/>
        <w:ind w:firstLine="540"/>
        <w:jc w:val="both"/>
      </w:pPr>
      <w:r>
        <w:t>Отбор получателей субсидий способом запроса предложений проводится в случае, когда возможно определить прогнозное количество получателей субсидии, исходя из соответствия участников отбора категориям и (или) критериям и очередности поступления заявок участников отбора получателей субсидий, в том числе в случае предоставления субсидии кредитным организациям на возмещение недополученных ими доходов по кредитам, выданным по льготной процентной ставке, при наличии у таких кредитных организаций действующих льготных кредитных договоров, заключенных в предшествующий текущему финансовому году период и подлежащих субсидированию в текущем финансовом году.</w:t>
      </w:r>
    </w:p>
    <w:p w:rsidR="00D13B8D" w:rsidRDefault="00D13B8D">
      <w:pPr>
        <w:pStyle w:val="ConsPlusNormal"/>
        <w:spacing w:before="220"/>
        <w:ind w:firstLine="540"/>
        <w:jc w:val="both"/>
      </w:pPr>
      <w:r>
        <w:t>Отбор получателей субсидий способом конкурса осуществляется в случае, когда возможно определить прогнозное количество результатов предоставления субсидии, исходя из наилучших условий достижения этих результатов.</w:t>
      </w:r>
    </w:p>
    <w:p w:rsidR="00D13B8D" w:rsidRDefault="00D13B8D">
      <w:pPr>
        <w:pStyle w:val="ConsPlusNormal"/>
        <w:spacing w:before="220"/>
        <w:ind w:firstLine="540"/>
        <w:jc w:val="both"/>
      </w:pPr>
      <w:r>
        <w:t>3. Способ отбора получателей субсидий по каждой субсидии, предоставляемой:</w:t>
      </w:r>
    </w:p>
    <w:p w:rsidR="00D13B8D" w:rsidRDefault="00D13B8D">
      <w:pPr>
        <w:pStyle w:val="ConsPlusNormal"/>
        <w:spacing w:before="220"/>
        <w:ind w:firstLine="540"/>
        <w:jc w:val="both"/>
      </w:pPr>
      <w:r>
        <w:t xml:space="preserve">а) из федерального бюджета, определяется решением федерального органа государственной власти (федерального государственного органа), иной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принимаемым в соответствии с порядком, установленным нормативным правовым актом Правительства Российской Федерации, предусмотренным </w:t>
      </w:r>
      <w:hyperlink r:id="rId23">
        <w:r>
          <w:rPr>
            <w:color w:val="0000FF"/>
          </w:rPr>
          <w:t>подпунктом 1 пункта 2 статьи 78</w:t>
        </w:r>
      </w:hyperlink>
      <w:r>
        <w:t xml:space="preserve"> и </w:t>
      </w:r>
      <w:hyperlink r:id="rId24">
        <w:r>
          <w:rPr>
            <w:color w:val="0000FF"/>
          </w:rPr>
          <w:t>абзацем пятым пункта 2 статьи 78.1</w:t>
        </w:r>
      </w:hyperlink>
      <w:r>
        <w:t xml:space="preserve"> Кодекса (далее - Правила предоставления субсидий);</w:t>
      </w:r>
    </w:p>
    <w:p w:rsidR="00D13B8D" w:rsidRDefault="00D13B8D">
      <w:pPr>
        <w:pStyle w:val="ConsPlusNormal"/>
        <w:spacing w:before="220"/>
        <w:ind w:firstLine="540"/>
        <w:jc w:val="both"/>
      </w:pPr>
      <w:r>
        <w:t>б) из бюджета субъекта Российской Федерации (местного бюджета), определяется решением органа государственной власти субъекта Российской Федерации (органа местного самоуправления), осуществляющего полномочия главного распорядителя средств бюджета субъекта Российской Федерации (местного бюджета),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принимаемым в соответствии с Правилами предоставления субсидий,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w:t>
      </w:r>
    </w:p>
    <w:p w:rsidR="00D13B8D" w:rsidRDefault="00D13B8D">
      <w:pPr>
        <w:pStyle w:val="ConsPlusNormal"/>
        <w:spacing w:before="220"/>
        <w:ind w:firstLine="540"/>
        <w:jc w:val="both"/>
      </w:pPr>
      <w:r>
        <w:t xml:space="preserve">4. Информация о способе отбора получателей субсидий, содержащаяся в решении главного распорядителя бюджетных средств, принимаемом в соответствии с Правилами предоставления субсидий (далее - решение о порядке предоставления субсидии), размещается на едином портале бюджетной системы Российской Федерации в информационно-телекоммуникационной сети </w:t>
      </w:r>
      <w:r>
        <w:lastRenderedPageBreak/>
        <w:t>"Интернет" (далее - единый портал) в соответствии с порядком размещения такой информации, установленным Министерством финансов Российской Федерации.</w:t>
      </w:r>
    </w:p>
    <w:p w:rsidR="00D13B8D" w:rsidRDefault="00D13B8D">
      <w:pPr>
        <w:pStyle w:val="ConsPlusNormal"/>
        <w:spacing w:before="220"/>
        <w:ind w:firstLine="540"/>
        <w:jc w:val="both"/>
      </w:pPr>
      <w:r>
        <w:t xml:space="preserve">5. Отбор получателей субсидий осуществляется в системе "Электронный бюджет", в том числе во взаимодействии с определенными </w:t>
      </w:r>
      <w:hyperlink w:anchor="P351">
        <w:r>
          <w:rPr>
            <w:color w:val="0000FF"/>
          </w:rPr>
          <w:t>пунктом 94</w:t>
        </w:r>
      </w:hyperlink>
      <w:r>
        <w:t xml:space="preserve"> настоящих Правил иными государственными информационными системами,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случая, установленного в </w:t>
      </w:r>
      <w:hyperlink w:anchor="P73">
        <w:r>
          <w:rPr>
            <w:color w:val="0000FF"/>
          </w:rPr>
          <w:t>пункте 7</w:t>
        </w:r>
      </w:hyperlink>
      <w:r>
        <w:t xml:space="preserve"> настоящих Правил.</w:t>
      </w:r>
    </w:p>
    <w:p w:rsidR="00D13B8D" w:rsidRDefault="00D13B8D">
      <w:pPr>
        <w:pStyle w:val="ConsPlusNormal"/>
        <w:spacing w:before="220"/>
        <w:ind w:firstLine="540"/>
        <w:jc w:val="both"/>
      </w:pPr>
      <w:r>
        <w:t xml:space="preserve">6. Обеспечение доступа к системе "Электронный бюджет", а также к государственным информационным системам, определенным </w:t>
      </w:r>
      <w:hyperlink w:anchor="P351">
        <w:r>
          <w:rPr>
            <w:color w:val="0000FF"/>
          </w:rPr>
          <w:t>пунктом 94</w:t>
        </w:r>
      </w:hyperlink>
      <w:r>
        <w:t xml:space="preserve"> настоящих Правил,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D13B8D" w:rsidRDefault="00D13B8D">
      <w:pPr>
        <w:pStyle w:val="ConsPlusNormal"/>
        <w:spacing w:before="220"/>
        <w:ind w:firstLine="540"/>
        <w:jc w:val="both"/>
      </w:pPr>
      <w:r>
        <w:t>В случае если информация о субсидиях и (или) получателях субсидий содержит сведения, составляющие государственную тайну, или является информацией ограниченного доступа, информация о проведении отбора получателей субсидий, в том числе о заявках, об участниках отбора получателей субсидий и о результатах отбора получателей субсидий, предусмотренная настоящими Правилами, не подлежит размещению на едином портале.</w:t>
      </w:r>
    </w:p>
    <w:p w:rsidR="00D13B8D" w:rsidRDefault="00D13B8D">
      <w:pPr>
        <w:pStyle w:val="ConsPlusNormal"/>
        <w:spacing w:before="220"/>
        <w:ind w:firstLine="540"/>
        <w:jc w:val="both"/>
      </w:pPr>
      <w:bookmarkStart w:id="2" w:name="P73"/>
      <w:bookmarkEnd w:id="2"/>
      <w:r>
        <w:t>7. В случае если информация о субсидиях и (или) получателях субсидий содержит сведения, составляющие государственную тайну, порядок обмена информацией и документами в целях проведения отбора получателей субсидий определяется правовым актом:</w:t>
      </w:r>
    </w:p>
    <w:p w:rsidR="00D13B8D" w:rsidRDefault="00D13B8D">
      <w:pPr>
        <w:pStyle w:val="ConsPlusNormal"/>
        <w:spacing w:before="220"/>
        <w:ind w:firstLine="540"/>
        <w:jc w:val="both"/>
      </w:pPr>
      <w:bookmarkStart w:id="3" w:name="P74"/>
      <w:bookmarkEnd w:id="3"/>
      <w:r>
        <w:t>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w:t>
      </w:r>
    </w:p>
    <w:p w:rsidR="00D13B8D" w:rsidRDefault="00D13B8D">
      <w:pPr>
        <w:pStyle w:val="ConsPlusNormal"/>
        <w:spacing w:before="220"/>
        <w:ind w:firstLine="540"/>
        <w:jc w:val="both"/>
      </w:pPr>
      <w:r>
        <w:t xml:space="preserve">б) высшего исполнительного органа субъекта Российской Федерации (при проведении отбора получателей субсидий, в том числе грантов в форме субсидий, предоставляемых из бюджетов субъектов Российской Федерации, не указанных в </w:t>
      </w:r>
      <w:hyperlink w:anchor="P74">
        <w:r>
          <w:rPr>
            <w:color w:val="0000FF"/>
          </w:rPr>
          <w:t>подпункте "а"</w:t>
        </w:r>
      </w:hyperlink>
      <w:r>
        <w:t xml:space="preserve"> настоящего пункта);</w:t>
      </w:r>
    </w:p>
    <w:p w:rsidR="00D13B8D" w:rsidRDefault="00D13B8D">
      <w:pPr>
        <w:pStyle w:val="ConsPlusNormal"/>
        <w:spacing w:before="220"/>
        <w:ind w:firstLine="540"/>
        <w:jc w:val="both"/>
      </w:pPr>
      <w:r>
        <w:t xml:space="preserve">в) местной администрации муниципального образования (при проведении отбора получателей субсидий, в том числе грантов в форме субсидий, предоставляемых из местных бюджетов, не указанных в </w:t>
      </w:r>
      <w:hyperlink w:anchor="P74">
        <w:r>
          <w:rPr>
            <w:color w:val="0000FF"/>
          </w:rPr>
          <w:t>подпункте "а"</w:t>
        </w:r>
      </w:hyperlink>
      <w:r>
        <w:t xml:space="preserve"> настоящего пункта).</w:t>
      </w:r>
    </w:p>
    <w:p w:rsidR="00D13B8D" w:rsidRDefault="00D13B8D">
      <w:pPr>
        <w:pStyle w:val="ConsPlusNormal"/>
        <w:spacing w:before="220"/>
        <w:ind w:firstLine="540"/>
        <w:jc w:val="both"/>
      </w:pPr>
      <w:r>
        <w:t xml:space="preserve">8. В случае принятия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решения о размещении информации о проведении отбора получателей субсидий на ином сайте, указатели страниц такого сайта, содержащих указанную информацию, размещаются на едином портале не позднее 3-го рабочего дня со дня, следующего за днем размещения </w:t>
      </w:r>
      <w:r>
        <w:lastRenderedPageBreak/>
        <w:t>информации о проведении отбора получателей субсидий на ином сайте.</w:t>
      </w:r>
    </w:p>
    <w:p w:rsidR="00D13B8D" w:rsidRDefault="00D13B8D">
      <w:pPr>
        <w:pStyle w:val="ConsPlusNormal"/>
        <w:spacing w:before="220"/>
        <w:ind w:firstLine="540"/>
        <w:jc w:val="both"/>
      </w:pPr>
      <w:r>
        <w:t xml:space="preserve">9. В случае проведения отбора получателей субсидий во взаимодействии с государственными информационными системами, определенными </w:t>
      </w:r>
      <w:hyperlink w:anchor="P351">
        <w:r>
          <w:rPr>
            <w:color w:val="0000FF"/>
          </w:rPr>
          <w:t>пунктом 94</w:t>
        </w:r>
      </w:hyperlink>
      <w:r>
        <w:t xml:space="preserve"> настоящих Правил,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на такие государственные информационные системы распространяются положения настоящих Правил, установленные для системы "Электронный бюджет".</w:t>
      </w:r>
    </w:p>
    <w:p w:rsidR="00D13B8D" w:rsidRDefault="00D13B8D">
      <w:pPr>
        <w:pStyle w:val="ConsPlusNormal"/>
        <w:spacing w:before="220"/>
        <w:ind w:firstLine="540"/>
        <w:jc w:val="both"/>
      </w:pPr>
      <w:bookmarkStart w:id="4" w:name="P79"/>
      <w:bookmarkEnd w:id="4"/>
      <w:r>
        <w:t>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коллегиальном рассмотрении или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Указанное решение:</w:t>
      </w:r>
    </w:p>
    <w:p w:rsidR="00D13B8D" w:rsidRDefault="00D13B8D">
      <w:pPr>
        <w:pStyle w:val="ConsPlusNormal"/>
        <w:spacing w:before="220"/>
        <w:ind w:firstLine="540"/>
        <w:jc w:val="both"/>
      </w:pPr>
      <w:r>
        <w:t>а) может быть принято:</w:t>
      </w:r>
    </w:p>
    <w:p w:rsidR="00D13B8D" w:rsidRDefault="00D13B8D">
      <w:pPr>
        <w:pStyle w:val="ConsPlusNormal"/>
        <w:spacing w:before="220"/>
        <w:ind w:firstLine="540"/>
        <w:jc w:val="both"/>
      </w:pPr>
      <w:r>
        <w:t>Правительством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D13B8D" w:rsidRDefault="00D13B8D">
      <w:pPr>
        <w:pStyle w:val="ConsPlusNormal"/>
        <w:spacing w:before="220"/>
        <w:ind w:firstLine="540"/>
        <w:jc w:val="both"/>
      </w:pPr>
      <w:r>
        <w:t>высшим исполнительным органом субъекта Российской Федерации при проведении отбора получателей субсидий, в том числе грантов в форме субсидий, предоставляемых из бюджета субъекта Российской Федерации;</w:t>
      </w:r>
    </w:p>
    <w:p w:rsidR="00D13B8D" w:rsidRDefault="00D13B8D">
      <w:pPr>
        <w:pStyle w:val="ConsPlusNormal"/>
        <w:spacing w:before="220"/>
        <w:ind w:firstLine="540"/>
        <w:jc w:val="both"/>
      </w:pPr>
      <w:r>
        <w:t>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rsidR="00D13B8D" w:rsidRDefault="00D13B8D">
      <w:pPr>
        <w:pStyle w:val="ConsPlusNormal"/>
        <w:spacing w:before="220"/>
        <w:ind w:firstLine="540"/>
        <w:jc w:val="both"/>
      </w:pPr>
      <w:r>
        <w:t>б) должно содержать:</w:t>
      </w:r>
    </w:p>
    <w:p w:rsidR="00D13B8D" w:rsidRDefault="00D13B8D">
      <w:pPr>
        <w:pStyle w:val="ConsPlusNormal"/>
        <w:spacing w:before="220"/>
        <w:ind w:firstLine="540"/>
        <w:jc w:val="both"/>
      </w:pPr>
      <w:r>
        <w:t>информацию о председателе комиссии, персональном составе комиссии, порядке ее работы;</w:t>
      </w:r>
    </w:p>
    <w:p w:rsidR="00D13B8D" w:rsidRDefault="00D13B8D">
      <w:pPr>
        <w:pStyle w:val="ConsPlusNormal"/>
        <w:spacing w:before="220"/>
        <w:ind w:firstLine="540"/>
        <w:jc w:val="both"/>
      </w:pPr>
      <w:r>
        <w:t>информацию о полномочиях комиссии, к которым относятся:</w:t>
      </w:r>
    </w:p>
    <w:p w:rsidR="00D13B8D" w:rsidRDefault="00D13B8D">
      <w:pPr>
        <w:pStyle w:val="ConsPlusNormal"/>
        <w:spacing w:before="220"/>
        <w:ind w:firstLine="540"/>
        <w:jc w:val="both"/>
      </w:pPr>
      <w:r>
        <w:t>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D13B8D" w:rsidRDefault="00D13B8D">
      <w:pPr>
        <w:pStyle w:val="ConsPlusNormal"/>
        <w:spacing w:before="220"/>
        <w:ind w:firstLine="540"/>
        <w:jc w:val="both"/>
      </w:pPr>
      <w: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D13B8D" w:rsidRDefault="00D13B8D">
      <w:pPr>
        <w:pStyle w:val="ConsPlusNormal"/>
        <w:spacing w:before="220"/>
        <w:ind w:firstLine="540"/>
        <w:jc w:val="both"/>
      </w:pPr>
      <w: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D13B8D" w:rsidRDefault="00D13B8D">
      <w:pPr>
        <w:pStyle w:val="ConsPlusNormal"/>
        <w:spacing w:before="220"/>
        <w:ind w:firstLine="540"/>
        <w:jc w:val="both"/>
      </w:pPr>
      <w: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D13B8D" w:rsidRDefault="00D13B8D">
      <w:pPr>
        <w:pStyle w:val="ConsPlusNormal"/>
        <w:spacing w:before="220"/>
        <w:ind w:firstLine="540"/>
        <w:jc w:val="both"/>
      </w:pPr>
      <w:r>
        <w:t>иные полномочия, не противоречащие законодательству Российской Федерации.</w:t>
      </w:r>
    </w:p>
    <w:p w:rsidR="00D13B8D" w:rsidRDefault="00D13B8D">
      <w:pPr>
        <w:pStyle w:val="ConsPlusNormal"/>
        <w:spacing w:before="220"/>
        <w:ind w:firstLine="540"/>
        <w:jc w:val="both"/>
      </w:pPr>
      <w:r>
        <w:t xml:space="preserve">Решение, указанное в </w:t>
      </w:r>
      <w:hyperlink w:anchor="P79">
        <w:r>
          <w:rPr>
            <w:color w:val="0000FF"/>
          </w:rPr>
          <w:t>абзаце первом</w:t>
        </w:r>
      </w:hyperlink>
      <w:r>
        <w:t xml:space="preserve"> настоящего пункта, может быть принято Президентом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D13B8D" w:rsidRDefault="00D13B8D">
      <w:pPr>
        <w:pStyle w:val="ConsPlusNormal"/>
        <w:spacing w:before="220"/>
        <w:ind w:firstLine="540"/>
        <w:jc w:val="both"/>
      </w:pPr>
      <w:bookmarkStart w:id="5" w:name="P93"/>
      <w:bookmarkEnd w:id="5"/>
      <w:r>
        <w:lastRenderedPageBreak/>
        <w:t>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или ремесла,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осуществления экспертной оценки заявок, в котором определяются:</w:t>
      </w:r>
    </w:p>
    <w:p w:rsidR="00D13B8D" w:rsidRDefault="00D13B8D">
      <w:pPr>
        <w:pStyle w:val="ConsPlusNormal"/>
        <w:spacing w:before="220"/>
        <w:ind w:firstLine="540"/>
        <w:jc w:val="both"/>
      </w:pPr>
      <w:r>
        <w:t>а) требования к экспертам (экспертным организациям);</w:t>
      </w:r>
    </w:p>
    <w:p w:rsidR="00D13B8D" w:rsidRDefault="00D13B8D">
      <w:pPr>
        <w:pStyle w:val="ConsPlusNormal"/>
        <w:spacing w:before="220"/>
        <w:ind w:firstLine="540"/>
        <w:jc w:val="both"/>
      </w:pPr>
      <w:r>
        <w:t>б) порядок работы экспертов (экспертных организаций);</w:t>
      </w:r>
    </w:p>
    <w:p w:rsidR="00D13B8D" w:rsidRDefault="00D13B8D">
      <w:pPr>
        <w:pStyle w:val="ConsPlusNormal"/>
        <w:spacing w:before="220"/>
        <w:ind w:firstLine="540"/>
        <w:jc w:val="both"/>
      </w:pPr>
      <w:r>
        <w:t>в) перечень вопросов, подлежащих экспертной оценке;</w:t>
      </w:r>
    </w:p>
    <w:p w:rsidR="00D13B8D" w:rsidRDefault="00D13B8D">
      <w:pPr>
        <w:pStyle w:val="ConsPlusNormal"/>
        <w:spacing w:before="220"/>
        <w:ind w:firstLine="540"/>
        <w:jc w:val="both"/>
      </w:pPr>
      <w:r>
        <w:t>г) сроки и порядок проведения экспертизы;</w:t>
      </w:r>
    </w:p>
    <w:p w:rsidR="00D13B8D" w:rsidRDefault="00D13B8D">
      <w:pPr>
        <w:pStyle w:val="ConsPlusNormal"/>
        <w:spacing w:before="220"/>
        <w:ind w:firstLine="540"/>
        <w:jc w:val="both"/>
      </w:pPr>
      <w:r>
        <w:t>д) сроки подготовки экспертного заключения;</w:t>
      </w:r>
    </w:p>
    <w:p w:rsidR="00D13B8D" w:rsidRDefault="00D13B8D">
      <w:pPr>
        <w:pStyle w:val="ConsPlusNormal"/>
        <w:spacing w:before="220"/>
        <w:ind w:firstLine="540"/>
        <w:jc w:val="both"/>
      </w:pPr>
      <w:bookmarkStart w:id="6" w:name="P99"/>
      <w:bookmarkEnd w:id="6"/>
      <w:r>
        <w:t>е) положение о рекомендательном или обязательном учете главным распорядителем бюджетных средств или комиссией выводов о соответствии (несоответствии) заявки установленным в объявлении о проведении отбора получателей субсидий требованиям и баллов, предложенных экспертами (экспертными организациями) по результатам рассмотрения или рассмотрения и оценки ими заявок;</w:t>
      </w:r>
    </w:p>
    <w:p w:rsidR="00D13B8D" w:rsidRDefault="00D13B8D">
      <w:pPr>
        <w:pStyle w:val="ConsPlusNormal"/>
        <w:spacing w:before="220"/>
        <w:ind w:firstLine="540"/>
        <w:jc w:val="both"/>
      </w:pPr>
      <w:r>
        <w:t xml:space="preserve">ж) порядок изменения главным распорядителем бюджетных средств или комиссией выводов о соответствии (несоответствии) заявки и баллов, предложенных экспертами (экспертными организациями) по результатам рассмотрения или рассмотрения и оценки ими заявок, в случае если в соответствии с </w:t>
      </w:r>
      <w:hyperlink w:anchor="P99">
        <w:r>
          <w:rPr>
            <w:color w:val="0000FF"/>
          </w:rPr>
          <w:t>подпунктом "е"</w:t>
        </w:r>
      </w:hyperlink>
      <w:r>
        <w:t xml:space="preserve"> настоящего пункта определен главным распорядителем бюджетных средств или комиссией рекомендательный учет таких выводов и баллов.</w:t>
      </w:r>
    </w:p>
    <w:p w:rsidR="00D13B8D" w:rsidRDefault="00D13B8D">
      <w:pPr>
        <w:pStyle w:val="ConsPlusNormal"/>
        <w:spacing w:before="220"/>
        <w:ind w:firstLine="540"/>
        <w:jc w:val="both"/>
      </w:pPr>
      <w:r>
        <w:t xml:space="preserve">Решение, указанное в </w:t>
      </w:r>
      <w:hyperlink w:anchor="P93">
        <w:r>
          <w:rPr>
            <w:color w:val="0000FF"/>
          </w:rPr>
          <w:t>абзаце первом</w:t>
        </w:r>
      </w:hyperlink>
      <w:r>
        <w:t xml:space="preserve"> настоящего пункта, может быть принято:</w:t>
      </w:r>
    </w:p>
    <w:p w:rsidR="00D13B8D" w:rsidRDefault="00D13B8D">
      <w:pPr>
        <w:pStyle w:val="ConsPlusNormal"/>
        <w:spacing w:before="220"/>
        <w:ind w:firstLine="540"/>
        <w:jc w:val="both"/>
      </w:pPr>
      <w:r>
        <w:t>Правительством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D13B8D" w:rsidRDefault="00D13B8D">
      <w:pPr>
        <w:pStyle w:val="ConsPlusNormal"/>
        <w:spacing w:before="220"/>
        <w:ind w:firstLine="540"/>
        <w:jc w:val="both"/>
      </w:pPr>
      <w:r>
        <w:t>высшим исполнительным органом субъекта Российской Федерации при проведении отбора получателей субсидий, в том числе грантов в форме субсидий, предоставляемых из бюджета субъекта Российской Федерации;</w:t>
      </w:r>
    </w:p>
    <w:p w:rsidR="00D13B8D" w:rsidRDefault="00D13B8D">
      <w:pPr>
        <w:pStyle w:val="ConsPlusNormal"/>
        <w:spacing w:before="220"/>
        <w:ind w:firstLine="540"/>
        <w:jc w:val="both"/>
      </w:pPr>
      <w:r>
        <w:t>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rsidR="00D13B8D" w:rsidRDefault="00D13B8D">
      <w:pPr>
        <w:pStyle w:val="ConsPlusNormal"/>
        <w:spacing w:before="220"/>
        <w:ind w:firstLine="540"/>
        <w:jc w:val="both"/>
      </w:pPr>
      <w:r>
        <w:t xml:space="preserve">Решение, указанное в </w:t>
      </w:r>
      <w:hyperlink w:anchor="P93">
        <w:r>
          <w:rPr>
            <w:color w:val="0000FF"/>
          </w:rPr>
          <w:t>абзаце первом</w:t>
        </w:r>
      </w:hyperlink>
      <w:r>
        <w:t xml:space="preserve"> настоящего пункта, может быть принято Президентом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D13B8D" w:rsidRDefault="00D13B8D">
      <w:pPr>
        <w:pStyle w:val="ConsPlusNormal"/>
        <w:spacing w:before="220"/>
        <w:ind w:firstLine="540"/>
        <w:jc w:val="both"/>
      </w:pPr>
      <w:r>
        <w:t>12. Решения главного распорядителя бюджетных средств о создании комиссии, привлечении экспертов (экспертных организаций) принимаются в форме правового акта и размещаются на едином портале. Информация о принятых главным распорядителем бюджетных средств решениях о создании комиссии, привлечении экспертов (экспертных организаций) включается в объявление о проведении отбора получателей субсидий.</w:t>
      </w:r>
    </w:p>
    <w:p w:rsidR="00D13B8D" w:rsidRDefault="00D13B8D">
      <w:pPr>
        <w:pStyle w:val="ConsPlusNormal"/>
        <w:spacing w:before="220"/>
        <w:ind w:firstLine="540"/>
        <w:jc w:val="both"/>
      </w:pPr>
      <w:r>
        <w:t>13. Представители главного распорядителя бюджетных средств, члены комиссии, эксперты (экспертные организации) в случае наличия у них признаков аффилированности с участниками отбора получателей субсидий не допускаются до рассмотрения и (или) оценки заявок, поданных такими участниками, и (или) отстраняются от их рассмотрения.</w:t>
      </w:r>
    </w:p>
    <w:p w:rsidR="00D13B8D" w:rsidRDefault="00D13B8D">
      <w:pPr>
        <w:pStyle w:val="ConsPlusNormal"/>
        <w:spacing w:before="220"/>
        <w:ind w:firstLine="540"/>
        <w:jc w:val="both"/>
      </w:pPr>
      <w:r>
        <w:lastRenderedPageBreak/>
        <w:t xml:space="preserve">14. Взаимодействие главного распорядителя бюджетных средств, а также в случае принятия решений, указанных в </w:t>
      </w:r>
      <w:hyperlink w:anchor="P79">
        <w:r>
          <w:rPr>
            <w:color w:val="0000FF"/>
          </w:rPr>
          <w:t>пунктах 10</w:t>
        </w:r>
      </w:hyperlink>
      <w:r>
        <w:t xml:space="preserve"> и </w:t>
      </w:r>
      <w:hyperlink w:anchor="P93">
        <w:r>
          <w:rPr>
            <w:color w:val="0000FF"/>
          </w:rPr>
          <w:t>11</w:t>
        </w:r>
      </w:hyperlink>
      <w:r>
        <w:t xml:space="preserve"> настоящих Правил, комиссии и экспертов (экспертных организаций) с участниками отбора получателей субсидий осуществляется с использованием документов в электронной форме.</w:t>
      </w:r>
    </w:p>
    <w:p w:rsidR="00D13B8D" w:rsidRDefault="00D13B8D">
      <w:pPr>
        <w:pStyle w:val="ConsPlusNormal"/>
        <w:spacing w:before="220"/>
        <w:ind w:firstLine="540"/>
        <w:jc w:val="both"/>
      </w:pPr>
      <w:r>
        <w:t>15. В случае если при проведении отбора получателей субсидий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получателей субсидий определена необходимость представления материалов, не являющихся документами (промышленные образцы, модели, образцы сельскохозяйственных культур и др.), представляемых в составе заявки, без использования информационных систем, порядок представления участником отбора получателей субсидий таких материалов определяется главным распорядителем бюджетных средств.</w:t>
      </w:r>
    </w:p>
    <w:p w:rsidR="00D13B8D" w:rsidRDefault="00D13B8D">
      <w:pPr>
        <w:pStyle w:val="ConsPlusNormal"/>
        <w:spacing w:before="220"/>
        <w:ind w:firstLine="540"/>
        <w:jc w:val="both"/>
      </w:pPr>
      <w:bookmarkStart w:id="7" w:name="P110"/>
      <w:bookmarkEnd w:id="7"/>
      <w:r>
        <w:t>16. Решением Правительства Российской Федерации (высшего исполнительного органа субъекта Российской Федерации, местной администрации муниципального образования) могут быть переданы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 юридическому лицу, которое в соответствии с нормативными правовыми актами в установленных сферах деятельности наделено функциями по вопросам реализации мер государственной (муниципальной) поддержки, с указанием в таком решении перечня передаваемых полномочий и порядка взаимодействия между главным распорядителем бюджетных средств и таким юридическим лицом при проведении отбора получателей субсидий.</w:t>
      </w:r>
    </w:p>
    <w:p w:rsidR="00D13B8D" w:rsidRDefault="00D13B8D">
      <w:pPr>
        <w:pStyle w:val="ConsPlusNormal"/>
        <w:spacing w:before="220"/>
        <w:ind w:firstLine="540"/>
        <w:jc w:val="both"/>
      </w:pPr>
      <w:r>
        <w:t xml:space="preserve">В случае принятия решения в соответствии с </w:t>
      </w:r>
      <w:hyperlink w:anchor="P110">
        <w:r>
          <w:rPr>
            <w:color w:val="0000FF"/>
          </w:rPr>
          <w:t>абзацем первым</w:t>
        </w:r>
      </w:hyperlink>
      <w:r>
        <w:t xml:space="preserve"> настоящего пункта на юридическое лицо при осуществлении переданных полномочий распространяются положения настоящих Правил, предусмотренные для главного распорядителя бюджетных средств.</w:t>
      </w:r>
    </w:p>
    <w:p w:rsidR="00D13B8D" w:rsidRDefault="00D13B8D">
      <w:pPr>
        <w:pStyle w:val="ConsPlusNormal"/>
        <w:spacing w:before="220"/>
        <w:ind w:firstLine="540"/>
        <w:jc w:val="both"/>
      </w:pPr>
      <w:bookmarkStart w:id="8" w:name="P112"/>
      <w:bookmarkEnd w:id="8"/>
      <w:r>
        <w:t xml:space="preserve">17. Главным распорядителем бюджетных средств в объявлении о проведении отбора получателей субсидий может быть определена категория участников конкурса, которым предоставляется преимущество при оценке поданных ими заявок путем увеличения количества присваиваемых баллов по выбранным критериям оценки, или участников запроса предложений, которым предоставляется преимущество при распределении субсидии путем первоочередного включения в рейтинг, формируемый в соответствии с </w:t>
      </w:r>
      <w:hyperlink w:anchor="P306">
        <w:r>
          <w:rPr>
            <w:color w:val="0000FF"/>
          </w:rPr>
          <w:t>пунктом 76</w:t>
        </w:r>
      </w:hyperlink>
      <w:r>
        <w:t xml:space="preserve"> настоящих Правил.</w:t>
      </w:r>
    </w:p>
    <w:p w:rsidR="00D13B8D" w:rsidRDefault="00D13B8D">
      <w:pPr>
        <w:pStyle w:val="ConsPlusNormal"/>
        <w:spacing w:before="220"/>
        <w:ind w:firstLine="540"/>
        <w:jc w:val="both"/>
      </w:pPr>
      <w:r>
        <w:t xml:space="preserve">18. Преимущество в соответствии с </w:t>
      </w:r>
      <w:hyperlink w:anchor="P112">
        <w:r>
          <w:rPr>
            <w:color w:val="0000FF"/>
          </w:rPr>
          <w:t>пунктом 17</w:t>
        </w:r>
      </w:hyperlink>
      <w:r>
        <w:t xml:space="preserve"> настоящих Правил может быть предоставлено следующим категориям участников отбора получателей субсидий:</w:t>
      </w:r>
    </w:p>
    <w:p w:rsidR="00D13B8D" w:rsidRDefault="00D13B8D">
      <w:pPr>
        <w:pStyle w:val="ConsPlusNormal"/>
        <w:spacing w:before="220"/>
        <w:ind w:firstLine="540"/>
        <w:jc w:val="both"/>
      </w:pPr>
      <w:r>
        <w:t>а) субъектам малого предпринимательства;</w:t>
      </w:r>
    </w:p>
    <w:p w:rsidR="00D13B8D" w:rsidRDefault="00D13B8D">
      <w:pPr>
        <w:pStyle w:val="ConsPlusNormal"/>
        <w:spacing w:before="220"/>
        <w:ind w:firstLine="540"/>
        <w:jc w:val="both"/>
      </w:pPr>
      <w:r>
        <w:t>б) социально ориентированным некоммерческим организациям;</w:t>
      </w:r>
    </w:p>
    <w:p w:rsidR="00D13B8D" w:rsidRDefault="00D13B8D">
      <w:pPr>
        <w:pStyle w:val="ConsPlusNormal"/>
        <w:spacing w:before="220"/>
        <w:ind w:firstLine="540"/>
        <w:jc w:val="both"/>
      </w:pPr>
      <w:r>
        <w:t>в) крестьянским (фермерским) хозяйствам.</w:t>
      </w:r>
    </w:p>
    <w:p w:rsidR="00D13B8D" w:rsidRDefault="00D13B8D">
      <w:pPr>
        <w:pStyle w:val="ConsPlusNormal"/>
        <w:ind w:firstLine="540"/>
        <w:jc w:val="both"/>
      </w:pPr>
    </w:p>
    <w:p w:rsidR="00D13B8D" w:rsidRDefault="00D13B8D">
      <w:pPr>
        <w:pStyle w:val="ConsPlusTitle"/>
        <w:jc w:val="center"/>
        <w:outlineLvl w:val="1"/>
      </w:pPr>
      <w:bookmarkStart w:id="9" w:name="P118"/>
      <w:bookmarkEnd w:id="9"/>
      <w:r>
        <w:t>II. Требования к участникам отбора получателей субсидий</w:t>
      </w:r>
    </w:p>
    <w:p w:rsidR="00D13B8D" w:rsidRDefault="00D13B8D">
      <w:pPr>
        <w:pStyle w:val="ConsPlusNormal"/>
        <w:ind w:firstLine="540"/>
        <w:jc w:val="both"/>
      </w:pPr>
    </w:p>
    <w:p w:rsidR="00D13B8D" w:rsidRDefault="00D13B8D">
      <w:pPr>
        <w:pStyle w:val="ConsPlusNormal"/>
        <w:ind w:firstLine="540"/>
        <w:jc w:val="both"/>
      </w:pPr>
      <w:bookmarkStart w:id="10" w:name="P120"/>
      <w:bookmarkEnd w:id="10"/>
      <w:r>
        <w:t>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D13B8D" w:rsidRDefault="00D13B8D">
      <w:pPr>
        <w:pStyle w:val="ConsPlusNormal"/>
        <w:spacing w:before="220"/>
        <w:ind w:firstLine="540"/>
        <w:jc w:val="both"/>
      </w:pPr>
      <w:r>
        <w:t xml:space="preserve">а)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25">
        <w:r>
          <w:rPr>
            <w:color w:val="0000FF"/>
          </w:rPr>
          <w:t>перечень</w:t>
        </w:r>
      </w:hyperlink>
      <w:r>
        <w:t xml:space="preserve"> государств и территорий, используемых для промежуточного (офшорного) владения активами в </w:t>
      </w:r>
      <w:r>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13B8D" w:rsidRDefault="00D13B8D">
      <w:pPr>
        <w:pStyle w:val="ConsPlusNormal"/>
        <w:spacing w:before="220"/>
        <w:ind w:firstLine="540"/>
        <w:jc w:val="both"/>
      </w:pPr>
      <w:r>
        <w:t>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13B8D" w:rsidRDefault="00D13B8D">
      <w:pPr>
        <w:pStyle w:val="ConsPlusNormal"/>
        <w:spacing w:before="220"/>
        <w:ind w:firstLine="540"/>
        <w:jc w:val="both"/>
      </w:pPr>
      <w:r>
        <w:t>в) 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D13B8D" w:rsidRDefault="00D13B8D">
      <w:pPr>
        <w:pStyle w:val="ConsPlusNormal"/>
        <w:spacing w:before="220"/>
        <w:ind w:firstLine="540"/>
        <w:jc w:val="both"/>
      </w:pPr>
      <w:r>
        <w:t xml:space="preserve">г) участник отбора получателей субсидий не должен являться иностранным агентом в соответствии с Федеральным </w:t>
      </w:r>
      <w:hyperlink r:id="rId26">
        <w:r>
          <w:rPr>
            <w:color w:val="0000FF"/>
          </w:rPr>
          <w:t>законом</w:t>
        </w:r>
      </w:hyperlink>
      <w:r>
        <w:t xml:space="preserve"> "О контроле за деятельностью лиц, находящихся под иностранным влиянием";</w:t>
      </w:r>
    </w:p>
    <w:p w:rsidR="00D13B8D" w:rsidRDefault="00D13B8D">
      <w:pPr>
        <w:pStyle w:val="ConsPlusNormal"/>
        <w:spacing w:before="220"/>
        <w:ind w:firstLine="540"/>
        <w:jc w:val="both"/>
      </w:pPr>
      <w:r>
        <w:t xml:space="preserve">д) участник отбора не находится в составляемых в рамках реализации полномочий, предусмотренных </w:t>
      </w:r>
      <w:hyperlink r:id="rId2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13B8D" w:rsidRDefault="00D13B8D">
      <w:pPr>
        <w:pStyle w:val="ConsPlusNormal"/>
        <w:spacing w:before="220"/>
        <w:ind w:firstLine="540"/>
        <w:jc w:val="both"/>
      </w:pPr>
      <w:r>
        <w:t>е)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D13B8D" w:rsidRDefault="00D13B8D">
      <w:pPr>
        <w:pStyle w:val="ConsPlusNormal"/>
        <w:spacing w:before="220"/>
        <w:ind w:firstLine="540"/>
        <w:jc w:val="both"/>
      </w:pPr>
      <w:bookmarkStart w:id="11" w:name="P127"/>
      <w:bookmarkEnd w:id="11"/>
      <w:r>
        <w:t>20. Главный распорядитель бюджетных средств исходя из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может в решении о порядке предоставления субсидии установить дополнительные требования к участнику отбора получателей субсидий, которым он должен соответствовать на даты рассмотрения заявки и заключения соглашения:</w:t>
      </w:r>
    </w:p>
    <w:p w:rsidR="00D13B8D" w:rsidRDefault="00D13B8D">
      <w:pPr>
        <w:pStyle w:val="ConsPlusNormal"/>
        <w:spacing w:before="220"/>
        <w:ind w:firstLine="540"/>
        <w:jc w:val="both"/>
      </w:pPr>
      <w:bookmarkStart w:id="12" w:name="P128"/>
      <w:bookmarkEnd w:id="12"/>
      <w:r>
        <w:t xml:space="preserve">а) у участника отбора получателей субсидий на едином налоговом счете должна отсутствовать или не превышать размер, определенный </w:t>
      </w:r>
      <w:hyperlink r:id="rId2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13B8D" w:rsidRDefault="00D13B8D">
      <w:pPr>
        <w:pStyle w:val="ConsPlusNormal"/>
        <w:spacing w:before="220"/>
        <w:ind w:firstLine="540"/>
        <w:jc w:val="both"/>
      </w:pPr>
      <w:r>
        <w:lastRenderedPageBreak/>
        <w:t>б)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D13B8D" w:rsidRDefault="00D13B8D">
      <w:pPr>
        <w:pStyle w:val="ConsPlusNormal"/>
        <w:spacing w:before="220"/>
        <w:ind w:firstLine="540"/>
        <w:jc w:val="both"/>
      </w:pPr>
      <w:bookmarkStart w:id="13" w:name="P130"/>
      <w:bookmarkEnd w:id="13"/>
      <w:r>
        <w:t>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rsidR="00D13B8D" w:rsidRDefault="00D13B8D">
      <w:pPr>
        <w:pStyle w:val="ConsPlusNormal"/>
        <w:spacing w:before="220"/>
        <w:ind w:firstLine="540"/>
        <w:jc w:val="both"/>
      </w:pPr>
      <w:bookmarkStart w:id="14" w:name="P131"/>
      <w:bookmarkEnd w:id="14"/>
      <w:r>
        <w:t>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производимой (поставляемой) продукции (работам, услугам);</w:t>
      </w:r>
    </w:p>
    <w:p w:rsidR="00D13B8D" w:rsidRDefault="00D13B8D">
      <w:pPr>
        <w:pStyle w:val="ConsPlusNormal"/>
        <w:spacing w:before="220"/>
        <w:ind w:firstLine="540"/>
        <w:jc w:val="both"/>
      </w:pPr>
      <w:bookmarkStart w:id="15" w:name="P132"/>
      <w:bookmarkEnd w:id="15"/>
      <w:r>
        <w:t>д)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w:t>
      </w:r>
    </w:p>
    <w:p w:rsidR="00D13B8D" w:rsidRDefault="00D13B8D">
      <w:pPr>
        <w:pStyle w:val="ConsPlusNormal"/>
        <w:spacing w:before="220"/>
        <w:ind w:firstLine="540"/>
        <w:jc w:val="both"/>
      </w:pPr>
      <w:r>
        <w:t xml:space="preserve">21. Дополнительные требования, устанавливаемые в соответствии с </w:t>
      </w:r>
      <w:hyperlink w:anchor="P131">
        <w:r>
          <w:rPr>
            <w:color w:val="0000FF"/>
          </w:rPr>
          <w:t>подпунктом "г" пункта 20</w:t>
        </w:r>
      </w:hyperlink>
      <w:r>
        <w:t xml:space="preserve"> (за исключением требования о наличии кадрового состава) настоящих Правил, не применяются при отборе получателей субсидий, если субсидии предоставляются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а также при необходимости применяются в соответствии с </w:t>
      </w:r>
      <w:hyperlink w:anchor="P280">
        <w:r>
          <w:rPr>
            <w:color w:val="0000FF"/>
          </w:rPr>
          <w:t>пунктами 67</w:t>
        </w:r>
      </w:hyperlink>
      <w:r>
        <w:t xml:space="preserve"> - </w:t>
      </w:r>
      <w:hyperlink w:anchor="P285">
        <w:r>
          <w:rPr>
            <w:color w:val="0000FF"/>
          </w:rPr>
          <w:t>70</w:t>
        </w:r>
      </w:hyperlink>
      <w:r>
        <w:t xml:space="preserve"> настоящих Правил при проведении отбора получателей субсидий способом конкурса в качестве критериев оценки заявок.</w:t>
      </w:r>
    </w:p>
    <w:p w:rsidR="00D13B8D" w:rsidRDefault="00D13B8D">
      <w:pPr>
        <w:pStyle w:val="ConsPlusNormal"/>
        <w:spacing w:before="220"/>
        <w:ind w:firstLine="540"/>
        <w:jc w:val="both"/>
      </w:pPr>
      <w:r>
        <w:t>22. 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rsidR="00D13B8D" w:rsidRDefault="00D13B8D">
      <w:pPr>
        <w:pStyle w:val="ConsPlusNormal"/>
        <w:spacing w:before="220"/>
        <w:ind w:firstLine="540"/>
        <w:jc w:val="both"/>
      </w:pPr>
      <w:r>
        <w:t xml:space="preserve">23. Проверка участника отбора получателей субсидий на соответствие требованиям, указанным в </w:t>
      </w:r>
      <w:hyperlink w:anchor="P120">
        <w:r>
          <w:rPr>
            <w:color w:val="0000FF"/>
          </w:rPr>
          <w:t>пунктах 19</w:t>
        </w:r>
      </w:hyperlink>
      <w:r>
        <w:t xml:space="preserve"> и </w:t>
      </w:r>
      <w:hyperlink w:anchor="P127">
        <w:r>
          <w:rPr>
            <w:color w:val="0000FF"/>
          </w:rPr>
          <w:t>20</w:t>
        </w:r>
      </w:hyperlink>
      <w: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D13B8D" w:rsidRDefault="00D13B8D">
      <w:pPr>
        <w:pStyle w:val="ConsPlusNormal"/>
        <w:spacing w:before="220"/>
        <w:ind w:firstLine="540"/>
        <w:jc w:val="both"/>
      </w:pPr>
      <w:r>
        <w:t xml:space="preserve">24. Подтверждение соответствия участника отбора получателей субсидий требованиям, указанным в </w:t>
      </w:r>
      <w:hyperlink w:anchor="P120">
        <w:r>
          <w:rPr>
            <w:color w:val="0000FF"/>
          </w:rPr>
          <w:t>пункте 19</w:t>
        </w:r>
      </w:hyperlink>
      <w:r>
        <w:t xml:space="preserve"> и </w:t>
      </w:r>
      <w:hyperlink w:anchor="P128">
        <w:r>
          <w:rPr>
            <w:color w:val="0000FF"/>
          </w:rPr>
          <w:t>подпунктах "а"</w:t>
        </w:r>
      </w:hyperlink>
      <w:r>
        <w:t xml:space="preserve"> - </w:t>
      </w:r>
      <w:hyperlink w:anchor="P130">
        <w:r>
          <w:rPr>
            <w:color w:val="0000FF"/>
          </w:rPr>
          <w:t>"в" пункта 20</w:t>
        </w:r>
      </w:hyperlink>
      <w: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w:t>
      </w:r>
      <w:r>
        <w:lastRenderedPageBreak/>
        <w:t>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13B8D" w:rsidRDefault="00D13B8D">
      <w:pPr>
        <w:pStyle w:val="ConsPlusNormal"/>
        <w:spacing w:before="220"/>
        <w:ind w:firstLine="540"/>
        <w:jc w:val="both"/>
      </w:pPr>
      <w:r>
        <w:t xml:space="preserve">25. В целях подтверждения соответствия участника отбора получателей субсидий требованиям, устанавливаемым в соответствии с </w:t>
      </w:r>
      <w:hyperlink w:anchor="P131">
        <w:r>
          <w:rPr>
            <w:color w:val="0000FF"/>
          </w:rPr>
          <w:t>подпунктами "г"</w:t>
        </w:r>
      </w:hyperlink>
      <w:r>
        <w:t xml:space="preserve"> и </w:t>
      </w:r>
      <w:hyperlink w:anchor="P132">
        <w:r>
          <w:rPr>
            <w:color w:val="0000FF"/>
          </w:rPr>
          <w:t>"д" пункта 20</w:t>
        </w:r>
      </w:hyperlink>
      <w:r>
        <w:t xml:space="preserve"> настоящих Правил, в объявлении о проведении отбора получателей субсидий главный распорядитель бюджетных средств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w:t>
      </w:r>
    </w:p>
    <w:p w:rsidR="00D13B8D" w:rsidRDefault="00D13B8D">
      <w:pPr>
        <w:pStyle w:val="ConsPlusNormal"/>
        <w:ind w:firstLine="540"/>
        <w:jc w:val="both"/>
      </w:pPr>
    </w:p>
    <w:p w:rsidR="00D13B8D" w:rsidRDefault="00D13B8D">
      <w:pPr>
        <w:pStyle w:val="ConsPlusTitle"/>
        <w:jc w:val="center"/>
        <w:outlineLvl w:val="1"/>
      </w:pPr>
      <w:r>
        <w:t>III. Порядок формирования и размещения объявления</w:t>
      </w:r>
    </w:p>
    <w:p w:rsidR="00D13B8D" w:rsidRDefault="00D13B8D">
      <w:pPr>
        <w:pStyle w:val="ConsPlusTitle"/>
        <w:jc w:val="center"/>
      </w:pPr>
      <w:r>
        <w:t>о проведении отбора получателей субсидий</w:t>
      </w:r>
    </w:p>
    <w:p w:rsidR="00D13B8D" w:rsidRDefault="00D13B8D">
      <w:pPr>
        <w:pStyle w:val="ConsPlusNormal"/>
        <w:ind w:firstLine="540"/>
        <w:jc w:val="both"/>
      </w:pPr>
    </w:p>
    <w:p w:rsidR="00D13B8D" w:rsidRDefault="00D13B8D">
      <w:pPr>
        <w:pStyle w:val="ConsPlusNormal"/>
        <w:ind w:firstLine="540"/>
        <w:jc w:val="both"/>
      </w:pPr>
      <w:r>
        <w:t xml:space="preserve">26. Объявление о проведении отбора получателей субсидий размещается главным распорядителем бюджетных средств до дня начала приема заявок с соблюдением срока, установленного </w:t>
      </w:r>
      <w:hyperlink w:anchor="P368">
        <w:r>
          <w:rPr>
            <w:color w:val="0000FF"/>
          </w:rPr>
          <w:t>пунктом 98</w:t>
        </w:r>
      </w:hyperlink>
      <w:r>
        <w:t xml:space="preserve"> настоящих Правил,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D13B8D" w:rsidRDefault="00D13B8D">
      <w:pPr>
        <w:pStyle w:val="ConsPlusNormal"/>
        <w:spacing w:before="220"/>
        <w:ind w:firstLine="540"/>
        <w:jc w:val="both"/>
      </w:pPr>
      <w:r>
        <w:t>27.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w:t>
      </w:r>
    </w:p>
    <w:p w:rsidR="00D13B8D" w:rsidRDefault="00D13B8D">
      <w:pPr>
        <w:pStyle w:val="ConsPlusNormal"/>
        <w:spacing w:before="220"/>
        <w:ind w:firstLine="540"/>
        <w:jc w:val="both"/>
      </w:pPr>
      <w:r>
        <w:t xml:space="preserve">а) способ проведения отбора получателей субсидий в соответствии с </w:t>
      </w:r>
      <w:hyperlink w:anchor="P63">
        <w:r>
          <w:rPr>
            <w:color w:val="0000FF"/>
          </w:rPr>
          <w:t>пунктом 2</w:t>
        </w:r>
      </w:hyperlink>
      <w:r>
        <w:t xml:space="preserve"> настоящих Правил;</w:t>
      </w:r>
    </w:p>
    <w:p w:rsidR="00D13B8D" w:rsidRDefault="00D13B8D">
      <w:pPr>
        <w:pStyle w:val="ConsPlusNormal"/>
        <w:spacing w:before="220"/>
        <w:ind w:firstLine="540"/>
        <w:jc w:val="both"/>
      </w:pPr>
      <w:bookmarkStart w:id="16" w:name="P145"/>
      <w:bookmarkEnd w:id="16"/>
      <w: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D13B8D" w:rsidRDefault="00D13B8D">
      <w:pPr>
        <w:pStyle w:val="ConsPlusNormal"/>
        <w:spacing w:before="220"/>
        <w:ind w:firstLine="540"/>
        <w:jc w:val="both"/>
      </w:pPr>
      <w:bookmarkStart w:id="17" w:name="P146"/>
      <w:bookmarkEnd w:id="17"/>
      <w:r>
        <w:t>в) информация о возможности проведения нескольких этапов отбора получателей субсидий с указанием сроков их проведения (при необходимости);</w:t>
      </w:r>
    </w:p>
    <w:p w:rsidR="00D13B8D" w:rsidRDefault="00D13B8D">
      <w:pPr>
        <w:pStyle w:val="ConsPlusNormal"/>
        <w:spacing w:before="220"/>
        <w:ind w:firstLine="540"/>
        <w:jc w:val="both"/>
      </w:pPr>
      <w:r>
        <w:t xml:space="preserve">г) наименование, место нахождения, почтовый адрес, адрес электронной почты, контактный телефон главного распорядителя бюджетных средств и (или) юридического лица, которому переданы полномочия по проведению отбора получателей субсидий (в случае принятия решения, указанного в </w:t>
      </w:r>
      <w:hyperlink w:anchor="P110">
        <w:r>
          <w:rPr>
            <w:color w:val="0000FF"/>
          </w:rPr>
          <w:t>пункте 16</w:t>
        </w:r>
      </w:hyperlink>
      <w:r>
        <w:t xml:space="preserve"> настоящих Правил) или получателя субсидии, которому предоставляется субсидия в целях последующего предоставления иным лицам для достижения результатов предоставления субсидии (в случае последующего предоставления получателем субсидии средств иным лицам в соответствии с Правилами предоставления субсидий) с указанием на применение таким получателем субсидии положений настоящих Правил, установленных для главных распорядителей бюджетных средств с учетом следующих особенностей:</w:t>
      </w:r>
    </w:p>
    <w:p w:rsidR="00D13B8D" w:rsidRDefault="00D13B8D">
      <w:pPr>
        <w:pStyle w:val="ConsPlusNormal"/>
        <w:spacing w:before="220"/>
        <w:ind w:firstLine="540"/>
        <w:jc w:val="both"/>
      </w:pPr>
      <w:r>
        <w:t>размещение получателем субсидии объявления о проведении отбора иных лиц осуществляется по согласованию с главным распорядителем бюджетных средств (при наличии требования о таком согласовании в соглашении);</w:t>
      </w:r>
    </w:p>
    <w:p w:rsidR="00D13B8D" w:rsidRDefault="00D13B8D">
      <w:pPr>
        <w:pStyle w:val="ConsPlusNormal"/>
        <w:spacing w:before="220"/>
        <w:ind w:firstLine="540"/>
        <w:jc w:val="both"/>
      </w:pPr>
      <w:r>
        <w:t xml:space="preserve">решения о создании комиссии и привлечении экспертов (экспертных организаций), указанные в </w:t>
      </w:r>
      <w:hyperlink w:anchor="P79">
        <w:r>
          <w:rPr>
            <w:color w:val="0000FF"/>
          </w:rPr>
          <w:t>пунктах 10</w:t>
        </w:r>
      </w:hyperlink>
      <w:r>
        <w:t xml:space="preserve"> и </w:t>
      </w:r>
      <w:hyperlink w:anchor="P93">
        <w:r>
          <w:rPr>
            <w:color w:val="0000FF"/>
          </w:rPr>
          <w:t>11</w:t>
        </w:r>
      </w:hyperlink>
      <w:r>
        <w:t xml:space="preserve"> настоящих Правил, принимаются получателем субсидии в форме локального нормативного акта (в случае принятия получателем субсидии таких решений);</w:t>
      </w:r>
    </w:p>
    <w:p w:rsidR="00D13B8D" w:rsidRDefault="00D13B8D">
      <w:pPr>
        <w:pStyle w:val="ConsPlusNormal"/>
        <w:spacing w:before="220"/>
        <w:ind w:firstLine="540"/>
        <w:jc w:val="both"/>
      </w:pPr>
      <w:bookmarkStart w:id="18" w:name="P150"/>
      <w:bookmarkEnd w:id="18"/>
      <w:r>
        <w:t>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D13B8D" w:rsidRDefault="00D13B8D">
      <w:pPr>
        <w:pStyle w:val="ConsPlusNormal"/>
        <w:spacing w:before="220"/>
        <w:ind w:firstLine="540"/>
        <w:jc w:val="both"/>
      </w:pPr>
      <w:r>
        <w:lastRenderedPageBreak/>
        <w:t xml:space="preserve">е) требования к участникам отбора получателей субсидий, предъявляемые в соответствии с </w:t>
      </w:r>
      <w:hyperlink w:anchor="P118">
        <w:r>
          <w:rPr>
            <w:color w:val="0000FF"/>
          </w:rPr>
          <w:t>разделом II</w:t>
        </w:r>
      </w:hyperlink>
      <w:r>
        <w:t xml:space="preserve"> настоящих Правил, а также перечень документов, представляемых участниками отбора получателей субсидий для подтверждения соответствия требованиям, указанным в </w:t>
      </w:r>
      <w:hyperlink w:anchor="P131">
        <w:r>
          <w:rPr>
            <w:color w:val="0000FF"/>
          </w:rPr>
          <w:t>подпунктах "г"</w:t>
        </w:r>
      </w:hyperlink>
      <w:r>
        <w:t xml:space="preserve"> и </w:t>
      </w:r>
      <w:hyperlink w:anchor="P132">
        <w:r>
          <w:rPr>
            <w:color w:val="0000FF"/>
          </w:rPr>
          <w:t>"д" пункта 20</w:t>
        </w:r>
      </w:hyperlink>
      <w:r>
        <w:t xml:space="preserve"> настоящих Правил;</w:t>
      </w:r>
    </w:p>
    <w:p w:rsidR="00D13B8D" w:rsidRDefault="00D13B8D">
      <w:pPr>
        <w:pStyle w:val="ConsPlusNormal"/>
        <w:spacing w:before="220"/>
        <w:ind w:firstLine="540"/>
        <w:jc w:val="both"/>
      </w:pPr>
      <w:r>
        <w:t xml:space="preserve">ж) категории участников отбора получателей субсидий, соответствие которым предоставляет преимущество при рассмотрении (в случае если получатель субсидии определяется по результатам запроса предложений) или оценке (в случае если получатель субсидии определяется по результатам конкурса) заявок участников, и размер такого преимущества, определенные в соответствии с </w:t>
      </w:r>
      <w:hyperlink w:anchor="P112">
        <w:r>
          <w:rPr>
            <w:color w:val="0000FF"/>
          </w:rPr>
          <w:t>пунктом 17</w:t>
        </w:r>
      </w:hyperlink>
      <w:r>
        <w:t xml:space="preserve"> настоящих Правил (при установлении преимущества);</w:t>
      </w:r>
    </w:p>
    <w:p w:rsidR="00D13B8D" w:rsidRDefault="00D13B8D">
      <w:pPr>
        <w:pStyle w:val="ConsPlusNormal"/>
        <w:spacing w:before="220"/>
        <w:ind w:firstLine="540"/>
        <w:jc w:val="both"/>
      </w:pPr>
      <w:bookmarkStart w:id="19" w:name="P153"/>
      <w:bookmarkEnd w:id="19"/>
      <w:r>
        <w:t>з)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w:t>
      </w:r>
    </w:p>
    <w:p w:rsidR="00D13B8D" w:rsidRDefault="00D13B8D">
      <w:pPr>
        <w:pStyle w:val="ConsPlusNormal"/>
        <w:spacing w:before="220"/>
        <w:ind w:firstLine="540"/>
        <w:jc w:val="both"/>
      </w:pPr>
      <w: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D13B8D" w:rsidRDefault="00D13B8D">
      <w:pPr>
        <w:pStyle w:val="ConsPlusNormal"/>
        <w:spacing w:before="220"/>
        <w:ind w:firstLine="540"/>
        <w:jc w:val="both"/>
      </w:pPr>
      <w:r>
        <w:t>отзыв в любое время до даты окончания проведения отбора получателей субсидий;</w:t>
      </w:r>
    </w:p>
    <w:p w:rsidR="00D13B8D" w:rsidRDefault="00D13B8D">
      <w:pPr>
        <w:pStyle w:val="ConsPlusNormal"/>
        <w:spacing w:before="220"/>
        <w:ind w:firstLine="540"/>
        <w:jc w:val="both"/>
      </w:pPr>
      <w:r>
        <w:t>отзыв до наступления даты окончания приема заявок;</w:t>
      </w:r>
    </w:p>
    <w:p w:rsidR="00D13B8D" w:rsidRDefault="00D13B8D">
      <w:pPr>
        <w:pStyle w:val="ConsPlusNormal"/>
        <w:spacing w:before="220"/>
        <w:ind w:firstLine="540"/>
        <w:jc w:val="both"/>
      </w:pPr>
      <w:r>
        <w:t>отзыв до окончания приема заявок, но не позднее даты, определенной главным распорядителем бюджетных средств;</w:t>
      </w:r>
    </w:p>
    <w:p w:rsidR="00D13B8D" w:rsidRDefault="00D13B8D">
      <w:pPr>
        <w:pStyle w:val="ConsPlusNormal"/>
        <w:spacing w:before="220"/>
        <w:ind w:firstLine="540"/>
        <w:jc w:val="both"/>
      </w:pPr>
      <w: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D13B8D" w:rsidRDefault="00D13B8D">
      <w:pPr>
        <w:pStyle w:val="ConsPlusNormal"/>
        <w:spacing w:before="220"/>
        <w:ind w:firstLine="540"/>
        <w:jc w:val="both"/>
      </w:pPr>
      <w: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D13B8D" w:rsidRDefault="00D13B8D">
      <w:pPr>
        <w:pStyle w:val="ConsPlusNormal"/>
        <w:spacing w:before="220"/>
        <w:ind w:firstLine="540"/>
        <w:jc w:val="both"/>
      </w:pPr>
      <w:r>
        <w:t xml:space="preserve">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w:t>
      </w:r>
      <w:hyperlink w:anchor="P234">
        <w:r>
          <w:rPr>
            <w:color w:val="0000FF"/>
          </w:rPr>
          <w:t>пункта 45</w:t>
        </w:r>
      </w:hyperlink>
      <w:r>
        <w:t xml:space="preserve"> настоящих Правил;</w:t>
      </w:r>
    </w:p>
    <w:p w:rsidR="00D13B8D" w:rsidRDefault="00D13B8D">
      <w:pPr>
        <w:pStyle w:val="ConsPlusNormal"/>
        <w:spacing w:before="220"/>
        <w:ind w:firstLine="540"/>
        <w:jc w:val="both"/>
      </w:pPr>
      <w: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p w:rsidR="00D13B8D" w:rsidRDefault="00D13B8D">
      <w:pPr>
        <w:pStyle w:val="ConsPlusNormal"/>
        <w:spacing w:before="220"/>
        <w:ind w:firstLine="540"/>
        <w:jc w:val="both"/>
      </w:pPr>
      <w:bookmarkStart w:id="20" w:name="P162"/>
      <w:bookmarkEnd w:id="20"/>
      <w:r>
        <w:t>м) порядок возврата заявок участникам отбора получателей субсидий на доработку, определяющий в том числе:</w:t>
      </w:r>
    </w:p>
    <w:p w:rsidR="00D13B8D" w:rsidRDefault="00D13B8D">
      <w:pPr>
        <w:pStyle w:val="ConsPlusNormal"/>
        <w:spacing w:before="220"/>
        <w:ind w:firstLine="540"/>
        <w:jc w:val="both"/>
      </w:pPr>
      <w:r>
        <w:t>возможность или отсутствие возможности возврата заявок на доработку;</w:t>
      </w:r>
    </w:p>
    <w:p w:rsidR="00D13B8D" w:rsidRDefault="00D13B8D">
      <w:pPr>
        <w:pStyle w:val="ConsPlusNormal"/>
        <w:spacing w:before="220"/>
        <w:ind w:firstLine="540"/>
        <w:jc w:val="both"/>
      </w:pPr>
      <w: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D13B8D" w:rsidRDefault="00D13B8D">
      <w:pPr>
        <w:pStyle w:val="ConsPlusNormal"/>
        <w:spacing w:before="220"/>
        <w:ind w:firstLine="540"/>
        <w:jc w:val="both"/>
      </w:pPr>
      <w:r>
        <w:t>основания для возврата заявки на доработку;</w:t>
      </w:r>
    </w:p>
    <w:p w:rsidR="00D13B8D" w:rsidRDefault="00D13B8D">
      <w:pPr>
        <w:pStyle w:val="ConsPlusNormal"/>
        <w:spacing w:before="220"/>
        <w:ind w:firstLine="540"/>
        <w:jc w:val="both"/>
      </w:pPr>
      <w:r>
        <w:t xml:space="preserve">н) порядок отклонения заявок, а также информация об основаниях их отклонения в соответствии с </w:t>
      </w:r>
      <w:hyperlink w:anchor="P254">
        <w:r>
          <w:rPr>
            <w:color w:val="0000FF"/>
          </w:rPr>
          <w:t>пунктами 54</w:t>
        </w:r>
      </w:hyperlink>
      <w:r>
        <w:t xml:space="preserve"> и </w:t>
      </w:r>
      <w:hyperlink w:anchor="P259">
        <w:r>
          <w:rPr>
            <w:color w:val="0000FF"/>
          </w:rPr>
          <w:t>55</w:t>
        </w:r>
      </w:hyperlink>
      <w:r>
        <w:t xml:space="preserve"> настоящих Правил;</w:t>
      </w:r>
    </w:p>
    <w:p w:rsidR="00D13B8D" w:rsidRDefault="00D13B8D">
      <w:pPr>
        <w:pStyle w:val="ConsPlusNormal"/>
        <w:spacing w:before="220"/>
        <w:ind w:firstLine="540"/>
        <w:jc w:val="both"/>
      </w:pPr>
      <w:bookmarkStart w:id="21" w:name="P167"/>
      <w:bookmarkEnd w:id="21"/>
      <w:r>
        <w:lastRenderedPageBreak/>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anchor="P306">
        <w:r>
          <w:rPr>
            <w:color w:val="0000FF"/>
          </w:rPr>
          <w:t>пунктом 76</w:t>
        </w:r>
      </w:hyperlink>
      <w:r>
        <w:t xml:space="preserve">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rsidR="00D13B8D" w:rsidRDefault="00D13B8D">
      <w:pPr>
        <w:pStyle w:val="ConsPlusNormal"/>
        <w:spacing w:before="220"/>
        <w:ind w:firstLine="540"/>
        <w:jc w:val="both"/>
      </w:pPr>
      <w:bookmarkStart w:id="22" w:name="P168"/>
      <w:bookmarkEnd w:id="22"/>
      <w:r>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D13B8D" w:rsidRDefault="00D13B8D">
      <w:pPr>
        <w:pStyle w:val="ConsPlusNormal"/>
        <w:spacing w:before="220"/>
        <w:ind w:firstLine="540"/>
        <w:jc w:val="both"/>
      </w:pPr>
      <w: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anchor="P235">
        <w:r>
          <w:rPr>
            <w:color w:val="0000FF"/>
          </w:rPr>
          <w:t>пунктами 46</w:t>
        </w:r>
      </w:hyperlink>
      <w:r>
        <w:t xml:space="preserve"> и </w:t>
      </w:r>
      <w:hyperlink w:anchor="P236">
        <w:r>
          <w:rPr>
            <w:color w:val="0000FF"/>
          </w:rPr>
          <w:t>47</w:t>
        </w:r>
      </w:hyperlink>
      <w:r>
        <w:t xml:space="preserve"> настоящих Правил, даты начала и окончания срока такого предоставления;</w:t>
      </w:r>
    </w:p>
    <w:p w:rsidR="00D13B8D" w:rsidRDefault="00D13B8D">
      <w:pPr>
        <w:pStyle w:val="ConsPlusNormal"/>
        <w:spacing w:before="220"/>
        <w:ind w:firstLine="540"/>
        <w:jc w:val="both"/>
      </w:pPr>
      <w:bookmarkStart w:id="23" w:name="P170"/>
      <w:bookmarkEnd w:id="23"/>
      <w: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rsidR="00D13B8D" w:rsidRDefault="00D13B8D">
      <w:pPr>
        <w:pStyle w:val="ConsPlusNormal"/>
        <w:spacing w:before="220"/>
        <w:ind w:firstLine="540"/>
        <w:jc w:val="both"/>
      </w:pPr>
      <w:bookmarkStart w:id="24" w:name="P171"/>
      <w:bookmarkEnd w:id="24"/>
      <w:r>
        <w:t>т) условия признания победителя (победителей) отбора получателей субсидий уклонившимся от заключения соглашения:</w:t>
      </w:r>
    </w:p>
    <w:p w:rsidR="00D13B8D" w:rsidRDefault="00D13B8D">
      <w:pPr>
        <w:pStyle w:val="ConsPlusNormal"/>
        <w:spacing w:before="220"/>
        <w:ind w:firstLine="540"/>
        <w:jc w:val="both"/>
      </w:pPr>
      <w: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D13B8D" w:rsidRDefault="00D13B8D">
      <w:pPr>
        <w:pStyle w:val="ConsPlusNormal"/>
        <w:spacing w:before="220"/>
        <w:ind w:firstLine="540"/>
        <w:jc w:val="both"/>
      </w:pPr>
      <w: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D13B8D" w:rsidRDefault="00D13B8D">
      <w:pPr>
        <w:pStyle w:val="ConsPlusNormal"/>
        <w:spacing w:before="220"/>
        <w:ind w:firstLine="540"/>
        <w:jc w:val="both"/>
      </w:pPr>
      <w:r>
        <w:t>у) иная информация, определенная главным распорядителем бюджетных средств (при необходимости).</w:t>
      </w:r>
    </w:p>
    <w:p w:rsidR="00D13B8D" w:rsidRDefault="00D13B8D">
      <w:pPr>
        <w:pStyle w:val="ConsPlusNormal"/>
        <w:spacing w:before="220"/>
        <w:ind w:firstLine="540"/>
        <w:jc w:val="both"/>
      </w:pPr>
      <w:r>
        <w:t xml:space="preserve">28. Дата окончания приема заявок участников отбора получателей субсидий, указанная в </w:t>
      </w:r>
      <w:hyperlink w:anchor="P145">
        <w:r>
          <w:rPr>
            <w:color w:val="0000FF"/>
          </w:rPr>
          <w:t>подпункте "б" пункта 27</w:t>
        </w:r>
      </w:hyperlink>
      <w:r>
        <w:t xml:space="preserve"> настоящих Правил, не может быть ранее:</w:t>
      </w:r>
    </w:p>
    <w:p w:rsidR="00D13B8D" w:rsidRDefault="00D13B8D">
      <w:pPr>
        <w:pStyle w:val="ConsPlusNormal"/>
        <w:spacing w:before="220"/>
        <w:ind w:firstLine="540"/>
        <w:jc w:val="both"/>
      </w:pPr>
      <w:r>
        <w:t>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rsidR="00D13B8D" w:rsidRDefault="00D13B8D">
      <w:pPr>
        <w:pStyle w:val="ConsPlusNormal"/>
        <w:spacing w:before="220"/>
        <w:ind w:firstLine="540"/>
        <w:jc w:val="both"/>
      </w:pPr>
      <w: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D13B8D" w:rsidRDefault="00D13B8D">
      <w:pPr>
        <w:pStyle w:val="ConsPlusNormal"/>
        <w:spacing w:before="220"/>
        <w:ind w:firstLine="540"/>
        <w:jc w:val="both"/>
      </w:pPr>
      <w:r>
        <w:t xml:space="preserve">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w:t>
      </w:r>
      <w:r>
        <w:lastRenderedPageBreak/>
        <w:t>соответствующих категории и (или) критериям отбора получателей субсидий.</w:t>
      </w:r>
    </w:p>
    <w:p w:rsidR="00D13B8D" w:rsidRDefault="00D13B8D">
      <w:pPr>
        <w:pStyle w:val="ConsPlusNormal"/>
        <w:spacing w:before="220"/>
        <w:ind w:firstLine="540"/>
        <w:jc w:val="both"/>
      </w:pPr>
      <w:r>
        <w:t xml:space="preserve">29. В случае если получатель субсидии определяется по результатам конкурса,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указанный в </w:t>
      </w:r>
      <w:hyperlink w:anchor="P170">
        <w:r>
          <w:rPr>
            <w:color w:val="0000FF"/>
          </w:rPr>
          <w:t>подпункте "с" пункта 27</w:t>
        </w:r>
      </w:hyperlink>
      <w:r>
        <w:t xml:space="preserve"> настоящих Правил, не может быть ранее 10-го календарного дня со дня подписания протокола подведения итогов отбора получателей субсидий в соответствии с </w:t>
      </w:r>
      <w:hyperlink w:anchor="P320">
        <w:r>
          <w:rPr>
            <w:color w:val="0000FF"/>
          </w:rPr>
          <w:t>пунктом 82</w:t>
        </w:r>
      </w:hyperlink>
      <w:r>
        <w:t xml:space="preserve"> настоящих Правил.</w:t>
      </w:r>
    </w:p>
    <w:p w:rsidR="00D13B8D" w:rsidRDefault="00D13B8D">
      <w:pPr>
        <w:pStyle w:val="ConsPlusNormal"/>
        <w:ind w:firstLine="540"/>
        <w:jc w:val="both"/>
      </w:pPr>
    </w:p>
    <w:p w:rsidR="00D13B8D" w:rsidRDefault="00D13B8D">
      <w:pPr>
        <w:pStyle w:val="ConsPlusTitle"/>
        <w:jc w:val="center"/>
        <w:outlineLvl w:val="1"/>
      </w:pPr>
      <w:r>
        <w:t>IV. Порядок отмены проведения отбора получателей субсидий</w:t>
      </w:r>
    </w:p>
    <w:p w:rsidR="00D13B8D" w:rsidRDefault="00D13B8D">
      <w:pPr>
        <w:pStyle w:val="ConsPlusNormal"/>
        <w:ind w:firstLine="540"/>
        <w:jc w:val="both"/>
      </w:pPr>
    </w:p>
    <w:p w:rsidR="00D13B8D" w:rsidRDefault="00D13B8D">
      <w:pPr>
        <w:pStyle w:val="ConsPlusNormal"/>
        <w:ind w:firstLine="540"/>
        <w:jc w:val="both"/>
      </w:pPr>
      <w:bookmarkStart w:id="25" w:name="P183"/>
      <w:bookmarkEnd w:id="25"/>
      <w:r>
        <w:t>30.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D13B8D" w:rsidRDefault="00D13B8D">
      <w:pPr>
        <w:pStyle w:val="ConsPlusNormal"/>
        <w:spacing w:before="220"/>
        <w:ind w:firstLine="540"/>
        <w:jc w:val="both"/>
      </w:pPr>
      <w:r>
        <w:t>31.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D13B8D" w:rsidRDefault="00D13B8D">
      <w:pPr>
        <w:pStyle w:val="ConsPlusNormal"/>
        <w:spacing w:before="220"/>
        <w:ind w:firstLine="540"/>
        <w:jc w:val="both"/>
      </w:pPr>
      <w:r>
        <w:t>32.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D13B8D" w:rsidRDefault="00D13B8D">
      <w:pPr>
        <w:pStyle w:val="ConsPlusNormal"/>
        <w:spacing w:before="220"/>
        <w:ind w:firstLine="540"/>
        <w:jc w:val="both"/>
      </w:pPr>
      <w:r>
        <w:t>33. Отбор получателей субсидий считается отмененным со дня размещения объявления о его отмене на едином портале.</w:t>
      </w:r>
    </w:p>
    <w:p w:rsidR="00D13B8D" w:rsidRDefault="00D13B8D">
      <w:pPr>
        <w:pStyle w:val="ConsPlusNormal"/>
        <w:spacing w:before="220"/>
        <w:ind w:firstLine="540"/>
        <w:jc w:val="both"/>
      </w:pPr>
      <w:r>
        <w:t xml:space="preserve">34. После окончания срока отмены проведения отбора получателей субсидий в соответствии с </w:t>
      </w:r>
      <w:hyperlink w:anchor="P183">
        <w:r>
          <w:rPr>
            <w:color w:val="0000FF"/>
          </w:rPr>
          <w:t>пунктом 30</w:t>
        </w:r>
      </w:hyperlink>
      <w:r>
        <w:t xml:space="preserve"> настоящих Правил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hyperlink r:id="rId29">
        <w:r>
          <w:rPr>
            <w:color w:val="0000FF"/>
          </w:rPr>
          <w:t>пунктом 3 статьи 401</w:t>
        </w:r>
      </w:hyperlink>
      <w:r>
        <w:t xml:space="preserve"> Гражданского кодекса Российской Федерации.</w:t>
      </w:r>
    </w:p>
    <w:p w:rsidR="00D13B8D" w:rsidRDefault="00D13B8D">
      <w:pPr>
        <w:pStyle w:val="ConsPlusNormal"/>
        <w:ind w:firstLine="540"/>
        <w:jc w:val="both"/>
      </w:pPr>
    </w:p>
    <w:p w:rsidR="00D13B8D" w:rsidRDefault="00D13B8D">
      <w:pPr>
        <w:pStyle w:val="ConsPlusTitle"/>
        <w:jc w:val="center"/>
        <w:outlineLvl w:val="1"/>
      </w:pPr>
      <w:r>
        <w:t>V. Порядок формирования и подачи участниками отбора</w:t>
      </w:r>
    </w:p>
    <w:p w:rsidR="00D13B8D" w:rsidRDefault="00D13B8D">
      <w:pPr>
        <w:pStyle w:val="ConsPlusTitle"/>
        <w:jc w:val="center"/>
      </w:pPr>
      <w:r>
        <w:t>получателей субсидий заявок</w:t>
      </w:r>
    </w:p>
    <w:p w:rsidR="00D13B8D" w:rsidRDefault="00D13B8D">
      <w:pPr>
        <w:pStyle w:val="ConsPlusNormal"/>
        <w:ind w:firstLine="540"/>
        <w:jc w:val="both"/>
      </w:pPr>
    </w:p>
    <w:p w:rsidR="00D13B8D" w:rsidRDefault="00D13B8D">
      <w:pPr>
        <w:pStyle w:val="ConsPlusNormal"/>
        <w:ind w:firstLine="540"/>
        <w:jc w:val="both"/>
      </w:pPr>
      <w:r>
        <w:t>35. 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 В случае проведения отбора получателей субсидий при последующем предоставлении получателем субсидии средств иным лицам в соответствии с Правилами предоставления субсидий на лиц, участвующих в отборе, распространяются положения настоящих Правил, предусмотренные для участников отбора получателей субсидий.</w:t>
      </w:r>
    </w:p>
    <w:p w:rsidR="00D13B8D" w:rsidRDefault="00D13B8D">
      <w:pPr>
        <w:pStyle w:val="ConsPlusNormal"/>
        <w:spacing w:before="220"/>
        <w:ind w:firstLine="540"/>
        <w:jc w:val="both"/>
      </w:pPr>
      <w:r>
        <w:t>36. Заявка подается в соответствии с требованиями и в сроки, указанные в объявлении о проведении отбора получателей субсидий.</w:t>
      </w:r>
    </w:p>
    <w:p w:rsidR="00D13B8D" w:rsidRDefault="00D13B8D">
      <w:pPr>
        <w:pStyle w:val="ConsPlusNormal"/>
        <w:spacing w:before="220"/>
        <w:ind w:firstLine="540"/>
        <w:jc w:val="both"/>
      </w:pPr>
      <w:bookmarkStart w:id="26" w:name="P194"/>
      <w:bookmarkEnd w:id="26"/>
      <w:r>
        <w:t>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D13B8D" w:rsidRDefault="00D13B8D">
      <w:pPr>
        <w:pStyle w:val="ConsPlusNormal"/>
        <w:spacing w:before="220"/>
        <w:ind w:firstLine="540"/>
        <w:jc w:val="both"/>
      </w:pPr>
      <w:r>
        <w:t>38. Заявка подписывается:</w:t>
      </w:r>
    </w:p>
    <w:p w:rsidR="00D13B8D" w:rsidRDefault="00D13B8D">
      <w:pPr>
        <w:pStyle w:val="ConsPlusNormal"/>
        <w:spacing w:before="220"/>
        <w:ind w:firstLine="540"/>
        <w:jc w:val="both"/>
      </w:pPr>
      <w:r>
        <w:lastRenderedPageBreak/>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D13B8D" w:rsidRDefault="00D13B8D">
      <w:pPr>
        <w:pStyle w:val="ConsPlusNormal"/>
        <w:spacing w:before="220"/>
        <w:ind w:firstLine="540"/>
        <w:jc w:val="both"/>
      </w:pPr>
      <w: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D13B8D" w:rsidRDefault="00D13B8D">
      <w:pPr>
        <w:pStyle w:val="ConsPlusNormal"/>
        <w:spacing w:before="220"/>
        <w:ind w:firstLine="540"/>
        <w:jc w:val="both"/>
      </w:pPr>
      <w:r>
        <w:t>39.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D13B8D" w:rsidRDefault="00D13B8D">
      <w:pPr>
        <w:pStyle w:val="ConsPlusNormal"/>
        <w:spacing w:before="220"/>
        <w:ind w:firstLine="540"/>
        <w:jc w:val="both"/>
      </w:pPr>
      <w:r>
        <w:t>40.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13B8D" w:rsidRDefault="00D13B8D">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rsidR="00D13B8D" w:rsidRDefault="00D13B8D">
      <w:pPr>
        <w:pStyle w:val="ConsPlusNormal"/>
        <w:spacing w:before="220"/>
        <w:ind w:firstLine="540"/>
        <w:jc w:val="both"/>
      </w:pPr>
      <w:r>
        <w:t>41.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D13B8D" w:rsidRDefault="00D13B8D">
      <w:pPr>
        <w:pStyle w:val="ConsPlusNormal"/>
        <w:spacing w:before="220"/>
        <w:ind w:firstLine="540"/>
        <w:jc w:val="both"/>
      </w:pPr>
      <w:r>
        <w:t>42. Заявка содержит следующие сведения:</w:t>
      </w:r>
    </w:p>
    <w:p w:rsidR="00D13B8D" w:rsidRDefault="00D13B8D">
      <w:pPr>
        <w:pStyle w:val="ConsPlusNormal"/>
        <w:spacing w:before="220"/>
        <w:ind w:firstLine="540"/>
        <w:jc w:val="both"/>
      </w:pPr>
      <w:r>
        <w:t>а) информация и документы об участнике отбора получателей субсидий:</w:t>
      </w:r>
    </w:p>
    <w:p w:rsidR="00D13B8D" w:rsidRDefault="00D13B8D">
      <w:pPr>
        <w:pStyle w:val="ConsPlusNormal"/>
        <w:spacing w:before="220"/>
        <w:ind w:firstLine="540"/>
        <w:jc w:val="both"/>
      </w:pPr>
      <w:r>
        <w:t>полное и сокращенное наименование участника отбора получателей субсидий (для юридических лиц);</w:t>
      </w:r>
    </w:p>
    <w:p w:rsidR="00D13B8D" w:rsidRDefault="00D13B8D">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D13B8D" w:rsidRDefault="00D13B8D">
      <w:pPr>
        <w:pStyle w:val="ConsPlusNormal"/>
        <w:spacing w:before="220"/>
        <w:ind w:firstLine="540"/>
        <w:jc w:val="both"/>
      </w:pPr>
      <w:r>
        <w:t>фамилия, имя, отчество (при наличии) индивидуального предпринимателя;</w:t>
      </w:r>
    </w:p>
    <w:p w:rsidR="00D13B8D" w:rsidRDefault="00D13B8D">
      <w:pPr>
        <w:pStyle w:val="ConsPlusNormal"/>
        <w:spacing w:before="220"/>
        <w:ind w:firstLine="540"/>
        <w:jc w:val="both"/>
      </w:pPr>
      <w: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D13B8D" w:rsidRDefault="00D13B8D">
      <w:pPr>
        <w:pStyle w:val="ConsPlusNormal"/>
        <w:spacing w:before="220"/>
        <w:ind w:firstLine="540"/>
        <w:jc w:val="both"/>
      </w:pPr>
      <w:r>
        <w:t>идентификационный номер налогоплательщика;</w:t>
      </w:r>
    </w:p>
    <w:p w:rsidR="00D13B8D" w:rsidRDefault="00D13B8D">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D13B8D" w:rsidRDefault="00D13B8D">
      <w:pPr>
        <w:pStyle w:val="ConsPlusNormal"/>
        <w:spacing w:before="220"/>
        <w:ind w:firstLine="540"/>
        <w:jc w:val="both"/>
      </w:pPr>
      <w:r>
        <w:t>дата и код причины постановки на учет в налоговом органе (для юридических лиц);</w:t>
      </w:r>
    </w:p>
    <w:p w:rsidR="00D13B8D" w:rsidRDefault="00D13B8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D13B8D" w:rsidRDefault="00D13B8D">
      <w:pPr>
        <w:pStyle w:val="ConsPlusNormal"/>
        <w:spacing w:before="220"/>
        <w:ind w:firstLine="540"/>
        <w:jc w:val="both"/>
      </w:pPr>
      <w:r>
        <w:t>дата и место рождения (для физических лиц, в том числе индивидуальных предпринимателей);</w:t>
      </w:r>
    </w:p>
    <w:p w:rsidR="00D13B8D" w:rsidRDefault="00D13B8D">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D13B8D" w:rsidRDefault="00D13B8D">
      <w:pPr>
        <w:pStyle w:val="ConsPlusNormal"/>
        <w:spacing w:before="220"/>
        <w:ind w:firstLine="540"/>
        <w:jc w:val="both"/>
      </w:pPr>
      <w:r>
        <w:lastRenderedPageBreak/>
        <w:t>адрес юридического лица, адрес регистрации (для физических лиц, в том числе индивидуальных предпринимателей);</w:t>
      </w:r>
    </w:p>
    <w:p w:rsidR="00D13B8D" w:rsidRDefault="00D13B8D">
      <w:pPr>
        <w:pStyle w:val="ConsPlusNormal"/>
        <w:spacing w:before="220"/>
        <w:ind w:firstLine="540"/>
        <w:jc w:val="both"/>
      </w:pPr>
      <w:r>
        <w:t>номер контактного телефона, почтовый адрес и адрес электронной почты для направления юридически значимых сообщений;</w:t>
      </w:r>
    </w:p>
    <w:p w:rsidR="00D13B8D" w:rsidRDefault="00D13B8D">
      <w:pPr>
        <w:pStyle w:val="ConsPlusNormal"/>
        <w:spacing w:before="220"/>
        <w:ind w:firstLine="540"/>
        <w:jc w:val="both"/>
      </w:pPr>
      <w: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0">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D13B8D" w:rsidRDefault="00D13B8D">
      <w:pPr>
        <w:pStyle w:val="ConsPlusNormal"/>
        <w:spacing w:before="220"/>
        <w:ind w:firstLine="540"/>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rsidR="00D13B8D" w:rsidRDefault="00D13B8D">
      <w:pPr>
        <w:pStyle w:val="ConsPlusNormal"/>
        <w:spacing w:before="220"/>
        <w:ind w:firstLine="540"/>
        <w:jc w:val="both"/>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D13B8D" w:rsidRDefault="00D13B8D">
      <w:pPr>
        <w:pStyle w:val="ConsPlusNormal"/>
        <w:spacing w:before="220"/>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D13B8D" w:rsidRDefault="00D13B8D">
      <w:pPr>
        <w:pStyle w:val="ConsPlusNormal"/>
        <w:spacing w:before="220"/>
        <w:ind w:firstLine="540"/>
        <w:jc w:val="both"/>
      </w:pPr>
      <w: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D13B8D" w:rsidRDefault="00D13B8D">
      <w:pPr>
        <w:pStyle w:val="ConsPlusNormal"/>
        <w:spacing w:before="220"/>
        <w:ind w:firstLine="540"/>
        <w:jc w:val="both"/>
      </w:pPr>
      <w:r>
        <w:t>в) информация и документы, представляемые при проведении отбора получателей субсидий в процессе документооборота:</w:t>
      </w:r>
    </w:p>
    <w:p w:rsidR="00D13B8D" w:rsidRDefault="00D13B8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D13B8D" w:rsidRDefault="00D13B8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D13B8D" w:rsidRDefault="00D13B8D">
      <w:pPr>
        <w:pStyle w:val="ConsPlusNormal"/>
        <w:spacing w:before="220"/>
        <w:ind w:firstLine="540"/>
        <w:jc w:val="both"/>
      </w:pPr>
      <w:r>
        <w:t xml:space="preserve">г) предлагаемые участником отбора получателей субсидий значение результата предоставления субсидии, указанного в </w:t>
      </w:r>
      <w:hyperlink w:anchor="P150">
        <w:r>
          <w:rPr>
            <w:color w:val="0000FF"/>
          </w:rPr>
          <w:t>подпункте "д" пункта 27</w:t>
        </w:r>
      </w:hyperlink>
      <w: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D13B8D" w:rsidRDefault="00D13B8D">
      <w:pPr>
        <w:pStyle w:val="ConsPlusNormal"/>
        <w:spacing w:before="220"/>
        <w:ind w:firstLine="540"/>
        <w:jc w:val="both"/>
      </w:pPr>
      <w: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anchor="P167">
        <w:r>
          <w:rPr>
            <w:color w:val="0000FF"/>
          </w:rPr>
          <w:t>подпунктом "о" пункта 27</w:t>
        </w:r>
      </w:hyperlink>
      <w:r>
        <w:t xml:space="preserve"> настоящих Правил, к которым могут относиться:</w:t>
      </w:r>
    </w:p>
    <w:p w:rsidR="00D13B8D" w:rsidRDefault="00D13B8D">
      <w:pPr>
        <w:pStyle w:val="ConsPlusNormal"/>
        <w:spacing w:before="220"/>
        <w:ind w:firstLine="540"/>
        <w:jc w:val="both"/>
      </w:pPr>
      <w: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D13B8D" w:rsidRDefault="00D13B8D">
      <w:pPr>
        <w:pStyle w:val="ConsPlusNormal"/>
        <w:spacing w:before="220"/>
        <w:ind w:firstLine="540"/>
        <w:jc w:val="both"/>
      </w:pPr>
      <w:r>
        <w:t xml:space="preserve">электронные копии документов (договоров с ресурсоснабжающими организациями, </w:t>
      </w:r>
      <w:r>
        <w:lastRenderedPageBreak/>
        <w:t>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D13B8D" w:rsidRDefault="00D13B8D">
      <w:pPr>
        <w:pStyle w:val="ConsPlusNormal"/>
        <w:spacing w:before="220"/>
        <w:ind w:firstLine="540"/>
        <w:jc w:val="both"/>
      </w:pPr>
      <w: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D13B8D" w:rsidRDefault="00D13B8D">
      <w:pPr>
        <w:pStyle w:val="ConsPlusNormal"/>
        <w:spacing w:before="220"/>
        <w:ind w:firstLine="540"/>
        <w:jc w:val="both"/>
      </w:pPr>
      <w: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D13B8D" w:rsidRDefault="00D13B8D">
      <w:pPr>
        <w:pStyle w:val="ConsPlusNormal"/>
        <w:spacing w:before="220"/>
        <w:ind w:firstLine="540"/>
        <w:jc w:val="both"/>
      </w:pPr>
      <w: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31">
        <w:r>
          <w:rPr>
            <w:color w:val="0000FF"/>
          </w:rPr>
          <w:t>статьей 66.1</w:t>
        </w:r>
      </w:hyperlink>
      <w: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D13B8D" w:rsidRDefault="00D13B8D">
      <w:pPr>
        <w:pStyle w:val="ConsPlusNormal"/>
        <w:spacing w:before="220"/>
        <w:ind w:firstLine="540"/>
        <w:jc w:val="both"/>
      </w:pPr>
      <w:r>
        <w:t>иные сведения, документы и материалы.</w:t>
      </w:r>
    </w:p>
    <w:p w:rsidR="00D13B8D" w:rsidRDefault="00D13B8D">
      <w:pPr>
        <w:pStyle w:val="ConsPlusNormal"/>
        <w:spacing w:before="220"/>
        <w:ind w:firstLine="540"/>
        <w:jc w:val="both"/>
      </w:pPr>
      <w:r>
        <w:t xml:space="preserve">43.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anchor="P194">
        <w:r>
          <w:rPr>
            <w:color w:val="0000FF"/>
          </w:rPr>
          <w:t>пункте 37</w:t>
        </w:r>
      </w:hyperlink>
      <w:r>
        <w:t xml:space="preserve"> настоящих Правил.</w:t>
      </w:r>
    </w:p>
    <w:p w:rsidR="00D13B8D" w:rsidRDefault="00D13B8D">
      <w:pPr>
        <w:pStyle w:val="ConsPlusNormal"/>
        <w:spacing w:before="220"/>
        <w:ind w:firstLine="540"/>
        <w:jc w:val="both"/>
      </w:pPr>
      <w:r>
        <w:t xml:space="preserve">44. В случае если объявлением о проведении отбора получателей субсидий в соответствии с </w:t>
      </w:r>
      <w:hyperlink w:anchor="P162">
        <w:r>
          <w:rPr>
            <w:color w:val="0000FF"/>
          </w:rPr>
          <w:t>подпунктом "м" пункта 27</w:t>
        </w:r>
      </w:hyperlink>
      <w:r>
        <w:t xml:space="preserve">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или комиссии (в случае принятия решения, указанного в </w:t>
      </w:r>
      <w:hyperlink w:anchor="P79">
        <w:r>
          <w:rPr>
            <w:color w:val="0000FF"/>
          </w:rPr>
          <w:t>пункте 10</w:t>
        </w:r>
      </w:hyperlink>
      <w:r>
        <w:t xml:space="preserve"> настоящих Правил)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D13B8D" w:rsidRDefault="00D13B8D">
      <w:pPr>
        <w:pStyle w:val="ConsPlusNormal"/>
        <w:spacing w:before="220"/>
        <w:ind w:firstLine="540"/>
        <w:jc w:val="both"/>
      </w:pPr>
      <w:bookmarkStart w:id="27" w:name="P234"/>
      <w:bookmarkEnd w:id="27"/>
      <w:r>
        <w:t>45.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D13B8D" w:rsidRDefault="00D13B8D">
      <w:pPr>
        <w:pStyle w:val="ConsPlusNormal"/>
        <w:spacing w:before="220"/>
        <w:ind w:firstLine="540"/>
        <w:jc w:val="both"/>
      </w:pPr>
      <w:bookmarkStart w:id="28" w:name="P235"/>
      <w:bookmarkEnd w:id="28"/>
      <w:r>
        <w:lastRenderedPageBreak/>
        <w:t>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D13B8D" w:rsidRDefault="00D13B8D">
      <w:pPr>
        <w:pStyle w:val="ConsPlusNormal"/>
        <w:spacing w:before="220"/>
        <w:ind w:firstLine="540"/>
        <w:jc w:val="both"/>
      </w:pPr>
      <w:bookmarkStart w:id="29" w:name="P236"/>
      <w:bookmarkEnd w:id="29"/>
      <w:r>
        <w:t xml:space="preserve">47. Главный распорядитель бюджетных средств в ответ на запрос, указанный в </w:t>
      </w:r>
      <w:hyperlink w:anchor="P235">
        <w:r>
          <w:rPr>
            <w:color w:val="0000FF"/>
          </w:rPr>
          <w:t>пункте 46</w:t>
        </w:r>
      </w:hyperlink>
      <w:r>
        <w:t xml:space="preserve">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D13B8D" w:rsidRDefault="00D13B8D">
      <w:pPr>
        <w:pStyle w:val="ConsPlusNormal"/>
        <w:spacing w:before="220"/>
        <w:ind w:firstLine="540"/>
        <w:jc w:val="both"/>
      </w:pPr>
      <w:bookmarkStart w:id="30" w:name="P237"/>
      <w:bookmarkEnd w:id="30"/>
      <w:r>
        <w:t xml:space="preserve">Доступ к разъяснению, формируемому в системе "Электронный бюджет" в соответствии с </w:t>
      </w:r>
      <w:hyperlink w:anchor="P236">
        <w:r>
          <w:rPr>
            <w:color w:val="0000FF"/>
          </w:rPr>
          <w:t>абзацем первым</w:t>
        </w:r>
      </w:hyperlink>
      <w:r>
        <w:t xml:space="preserve"> настоящего пункта, предоставляется всем участникам отбора.</w:t>
      </w:r>
    </w:p>
    <w:p w:rsidR="00D13B8D" w:rsidRDefault="00D13B8D">
      <w:pPr>
        <w:pStyle w:val="ConsPlusNormal"/>
        <w:ind w:firstLine="540"/>
        <w:jc w:val="both"/>
      </w:pPr>
    </w:p>
    <w:p w:rsidR="00D13B8D" w:rsidRDefault="00D13B8D">
      <w:pPr>
        <w:pStyle w:val="ConsPlusTitle"/>
        <w:jc w:val="center"/>
        <w:outlineLvl w:val="1"/>
      </w:pPr>
      <w:r>
        <w:t>VI. Порядок рассмотрения и оценки заявок, а также</w:t>
      </w:r>
    </w:p>
    <w:p w:rsidR="00D13B8D" w:rsidRDefault="00D13B8D">
      <w:pPr>
        <w:pStyle w:val="ConsPlusTitle"/>
        <w:jc w:val="center"/>
      </w:pPr>
      <w:r>
        <w:t>определения победителей отбора получателей субсидий</w:t>
      </w:r>
    </w:p>
    <w:p w:rsidR="00D13B8D" w:rsidRDefault="00D13B8D">
      <w:pPr>
        <w:pStyle w:val="ConsPlusNormal"/>
        <w:jc w:val="center"/>
      </w:pPr>
    </w:p>
    <w:p w:rsidR="00D13B8D" w:rsidRDefault="00D13B8D">
      <w:pPr>
        <w:pStyle w:val="ConsPlusNormal"/>
        <w:ind w:firstLine="540"/>
        <w:jc w:val="both"/>
      </w:pPr>
      <w:r>
        <w:t xml:space="preserve">48.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а также в случае принятия решения, указанного в </w:t>
      </w:r>
      <w:hyperlink w:anchor="P79">
        <w:r>
          <w:rPr>
            <w:color w:val="0000FF"/>
          </w:rPr>
          <w:t>пункте 10</w:t>
        </w:r>
      </w:hyperlink>
      <w:r>
        <w:t xml:space="preserve"> настоящих Правил, комиссии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D13B8D" w:rsidRDefault="00D13B8D">
      <w:pPr>
        <w:pStyle w:val="ConsPlusNormal"/>
        <w:spacing w:before="220"/>
        <w:ind w:firstLine="540"/>
        <w:jc w:val="both"/>
      </w:pPr>
      <w:r>
        <w:t xml:space="preserve">49.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а также в случае принятия решения, указанного в </w:t>
      </w:r>
      <w:hyperlink w:anchor="P79">
        <w:r>
          <w:rPr>
            <w:color w:val="0000FF"/>
          </w:rPr>
          <w:t>пункте 10</w:t>
        </w:r>
      </w:hyperlink>
      <w:r>
        <w:t xml:space="preserve"> настоящих Правил, комиссии открывается доступ в системе "Электронный бюджет" к поданным участниками отбора получателей субсидий заявкам.</w:t>
      </w:r>
    </w:p>
    <w:p w:rsidR="00D13B8D" w:rsidRDefault="00D13B8D">
      <w:pPr>
        <w:pStyle w:val="ConsPlusNormal"/>
        <w:spacing w:before="220"/>
        <w:ind w:firstLine="540"/>
        <w:jc w:val="both"/>
      </w:pPr>
      <w:r>
        <w:t xml:space="preserve">50. Главный распорядитель бюджетных средств или комиссия, в случае принятия решения о ее создании в целях проведения отбора получателей субсидий в соответствии с </w:t>
      </w:r>
      <w:hyperlink w:anchor="P79">
        <w:r>
          <w:rPr>
            <w:color w:val="0000FF"/>
          </w:rPr>
          <w:t>пунктом 10</w:t>
        </w:r>
      </w:hyperlink>
      <w:r>
        <w:t xml:space="preserve"> настоящих Правил,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D13B8D" w:rsidRDefault="00D13B8D">
      <w:pPr>
        <w:pStyle w:val="ConsPlusNormal"/>
        <w:spacing w:before="220"/>
        <w:ind w:firstLine="540"/>
        <w:jc w:val="both"/>
      </w:pPr>
      <w:r>
        <w:t>а) регистрационный номер заявки;</w:t>
      </w:r>
    </w:p>
    <w:p w:rsidR="00D13B8D" w:rsidRDefault="00D13B8D">
      <w:pPr>
        <w:pStyle w:val="ConsPlusNormal"/>
        <w:spacing w:before="220"/>
        <w:ind w:firstLine="540"/>
        <w:jc w:val="both"/>
      </w:pPr>
      <w:r>
        <w:t>б) дата и время поступления заявки;</w:t>
      </w:r>
    </w:p>
    <w:p w:rsidR="00D13B8D" w:rsidRDefault="00D13B8D">
      <w:pPr>
        <w:pStyle w:val="ConsPlusNormal"/>
        <w:spacing w:before="220"/>
        <w:ind w:firstLine="540"/>
        <w:jc w:val="both"/>
      </w:pPr>
      <w: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D13B8D" w:rsidRDefault="00D13B8D">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D13B8D" w:rsidRDefault="00D13B8D">
      <w:pPr>
        <w:pStyle w:val="ConsPlusNormal"/>
        <w:spacing w:before="220"/>
        <w:ind w:firstLine="540"/>
        <w:jc w:val="both"/>
      </w:pPr>
      <w:r>
        <w:t>д) запрашиваемый участником отбора получателей субсидий размер субсидии.</w:t>
      </w:r>
    </w:p>
    <w:p w:rsidR="00D13B8D" w:rsidRDefault="00D13B8D">
      <w:pPr>
        <w:pStyle w:val="ConsPlusNormal"/>
        <w:spacing w:before="220"/>
        <w:ind w:firstLine="540"/>
        <w:jc w:val="both"/>
      </w:pPr>
      <w:r>
        <w:t xml:space="preserve">51.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w:t>
      </w:r>
      <w:r>
        <w:lastRenderedPageBreak/>
        <w:t xml:space="preserve">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anchor="P79">
        <w:r>
          <w:rPr>
            <w:color w:val="0000FF"/>
          </w:rPr>
          <w:t>пунктом 10</w:t>
        </w:r>
      </w:hyperlink>
      <w: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rsidR="00D13B8D" w:rsidRDefault="00D13B8D">
      <w:pPr>
        <w:pStyle w:val="ConsPlusNormal"/>
        <w:spacing w:before="220"/>
        <w:ind w:firstLine="540"/>
        <w:jc w:val="both"/>
      </w:pPr>
      <w:r>
        <w:t>52.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D13B8D" w:rsidRDefault="00D13B8D">
      <w:pPr>
        <w:pStyle w:val="ConsPlusNormal"/>
        <w:spacing w:before="220"/>
        <w:ind w:firstLine="540"/>
        <w:jc w:val="both"/>
      </w:pPr>
      <w:r>
        <w:t xml:space="preserve">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или комиссией, в случае принятия решения о ее создании в целях проведения отбора получателей субсидий в соответствии с </w:t>
      </w:r>
      <w:hyperlink w:anchor="P79">
        <w:r>
          <w:rPr>
            <w:color w:val="0000FF"/>
          </w:rPr>
          <w:t>пунктом 10</w:t>
        </w:r>
      </w:hyperlink>
      <w:r>
        <w:t xml:space="preserve"> настоящих Правил,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D13B8D" w:rsidRDefault="00D13B8D">
      <w:pPr>
        <w:pStyle w:val="ConsPlusNormal"/>
        <w:spacing w:before="220"/>
        <w:ind w:firstLine="540"/>
        <w:jc w:val="both"/>
      </w:pPr>
      <w:r>
        <w:t xml:space="preserve">53. Заявка отклоняется в случае наличия оснований для отклонения заявки, предусмотренных </w:t>
      </w:r>
      <w:hyperlink w:anchor="P254">
        <w:r>
          <w:rPr>
            <w:color w:val="0000FF"/>
          </w:rPr>
          <w:t>пунктами 54</w:t>
        </w:r>
      </w:hyperlink>
      <w:r>
        <w:t xml:space="preserve"> и </w:t>
      </w:r>
      <w:hyperlink w:anchor="P259">
        <w:r>
          <w:rPr>
            <w:color w:val="0000FF"/>
          </w:rPr>
          <w:t>55</w:t>
        </w:r>
      </w:hyperlink>
      <w:r>
        <w:t xml:space="preserve"> настоящих Правил.</w:t>
      </w:r>
    </w:p>
    <w:p w:rsidR="00D13B8D" w:rsidRDefault="00D13B8D">
      <w:pPr>
        <w:pStyle w:val="ConsPlusNormal"/>
        <w:spacing w:before="220"/>
        <w:ind w:firstLine="540"/>
        <w:jc w:val="both"/>
      </w:pPr>
      <w:bookmarkStart w:id="31" w:name="P254"/>
      <w:bookmarkEnd w:id="31"/>
      <w:r>
        <w:t>54. На стадии рассмотрения заявки основаниями для отклонения заявки являются:</w:t>
      </w:r>
    </w:p>
    <w:p w:rsidR="00D13B8D" w:rsidRDefault="00D13B8D">
      <w:pPr>
        <w:pStyle w:val="ConsPlusNormal"/>
        <w:spacing w:before="220"/>
        <w:ind w:firstLine="540"/>
        <w:jc w:val="both"/>
      </w:pPr>
      <w:r>
        <w:t>а) несоответствие участника отбора получателей субсидий требованиям, указанным в объявлении о проведении отбора получателей субсидий;</w:t>
      </w:r>
    </w:p>
    <w:p w:rsidR="00D13B8D" w:rsidRDefault="00D13B8D">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получателей субсидий;</w:t>
      </w:r>
    </w:p>
    <w:p w:rsidR="00D13B8D" w:rsidRDefault="00D13B8D">
      <w:pPr>
        <w:pStyle w:val="ConsPlusNormal"/>
        <w:spacing w:before="220"/>
        <w:ind w:firstLine="540"/>
        <w:jc w:val="both"/>
      </w:pPr>
      <w:r>
        <w:t>в) несоответствие представленных документов и (или) заявки требованиям, установленным в объявлении о проведении отбора получателей субсидий;</w:t>
      </w:r>
    </w:p>
    <w:p w:rsidR="00D13B8D" w:rsidRDefault="00D13B8D">
      <w:pPr>
        <w:pStyle w:val="ConsPlusNormal"/>
        <w:spacing w:before="220"/>
        <w:ind w:firstLine="540"/>
        <w:jc w:val="both"/>
      </w:pPr>
      <w:r>
        <w:t>г) недостоверность информации, содержащейся в документах, представленных в составе заявки.</w:t>
      </w:r>
    </w:p>
    <w:p w:rsidR="00D13B8D" w:rsidRDefault="00D13B8D">
      <w:pPr>
        <w:pStyle w:val="ConsPlusNormal"/>
        <w:spacing w:before="220"/>
        <w:ind w:firstLine="540"/>
        <w:jc w:val="both"/>
      </w:pPr>
      <w:bookmarkStart w:id="32" w:name="P259"/>
      <w:bookmarkEnd w:id="32"/>
      <w:r>
        <w:t>55. В случае если получатель субсидии определяется по результатам конкурса на стадии оценки заявок, основаниями для отклонения заявки являются:</w:t>
      </w:r>
    </w:p>
    <w:p w:rsidR="00D13B8D" w:rsidRDefault="00D13B8D">
      <w:pPr>
        <w:pStyle w:val="ConsPlusNormal"/>
        <w:spacing w:before="220"/>
        <w:ind w:firstLine="540"/>
        <w:jc w:val="both"/>
      </w:pPr>
      <w:r>
        <w:t>а) несоответствие участника отбора получателей субсидий требованиям, указанным в объявлении о проведении отбора получателей субсидий;</w:t>
      </w:r>
    </w:p>
    <w:p w:rsidR="00D13B8D" w:rsidRDefault="00D13B8D">
      <w:pPr>
        <w:pStyle w:val="ConsPlusNormal"/>
        <w:spacing w:before="220"/>
        <w:ind w:firstLine="540"/>
        <w:jc w:val="both"/>
      </w:pPr>
      <w:r>
        <w:t>б) недостоверность информации, содержащейся в документах, представленных в составе заявки.</w:t>
      </w:r>
    </w:p>
    <w:p w:rsidR="00D13B8D" w:rsidRDefault="00D13B8D">
      <w:pPr>
        <w:pStyle w:val="ConsPlusNormal"/>
        <w:spacing w:before="220"/>
        <w:ind w:firstLine="540"/>
        <w:jc w:val="both"/>
      </w:pPr>
      <w:r>
        <w:t>56.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D13B8D" w:rsidRDefault="00D13B8D">
      <w:pPr>
        <w:pStyle w:val="ConsPlusNormal"/>
        <w:spacing w:before="220"/>
        <w:ind w:firstLine="540"/>
        <w:jc w:val="both"/>
      </w:pPr>
      <w:bookmarkStart w:id="33" w:name="P263"/>
      <w:bookmarkEnd w:id="33"/>
      <w:r>
        <w:t xml:space="preserve">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anchor="P79">
        <w:r>
          <w:rPr>
            <w:color w:val="0000FF"/>
          </w:rPr>
          <w:t>пунктом 10</w:t>
        </w:r>
      </w:hyperlink>
      <w: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rsidR="00D13B8D" w:rsidRDefault="00D13B8D">
      <w:pPr>
        <w:pStyle w:val="ConsPlusNormal"/>
        <w:spacing w:before="220"/>
        <w:ind w:firstLine="540"/>
        <w:jc w:val="both"/>
      </w:pPr>
      <w:r>
        <w:lastRenderedPageBreak/>
        <w:t xml:space="preserve">58. В случае принятия главным распорядителем бюджетных средств решения, указанного в </w:t>
      </w:r>
      <w:hyperlink w:anchor="P93">
        <w:r>
          <w:rPr>
            <w:color w:val="0000FF"/>
          </w:rPr>
          <w:t>пункте 11</w:t>
        </w:r>
      </w:hyperlink>
      <w:r>
        <w:t xml:space="preserve"> настоящих Правил, допуск экспертов (экспертных организаций) к заявкам для проведения экспертизы заявок осуществляется после утверждения протокола вскрытия заявок (в случае если получатель субсидии определяется по результатам запроса предложений или конкурса) или после утверждения протокола рассмотрения заявок (в случае если получатель субсидии определяется по результатам конкурса).</w:t>
      </w:r>
    </w:p>
    <w:p w:rsidR="00D13B8D" w:rsidRDefault="00D13B8D">
      <w:pPr>
        <w:pStyle w:val="ConsPlusNormal"/>
        <w:spacing w:before="220"/>
        <w:ind w:firstLine="540"/>
        <w:jc w:val="both"/>
      </w:pPr>
      <w:bookmarkStart w:id="34" w:name="P265"/>
      <w:bookmarkEnd w:id="34"/>
      <w:r>
        <w:t>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D13B8D" w:rsidRDefault="00D13B8D">
      <w:pPr>
        <w:pStyle w:val="ConsPlusNormal"/>
        <w:spacing w:before="220"/>
        <w:ind w:firstLine="540"/>
        <w:jc w:val="both"/>
      </w:pPr>
      <w:bookmarkStart w:id="35" w:name="P266"/>
      <w:bookmarkEnd w:id="35"/>
      <w:r>
        <w:t xml:space="preserve">60. В запросе, указанном в </w:t>
      </w:r>
      <w:hyperlink w:anchor="P265">
        <w:r>
          <w:rPr>
            <w:color w:val="0000FF"/>
          </w:rPr>
          <w:t>пункте 59</w:t>
        </w:r>
      </w:hyperlink>
      <w: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D13B8D" w:rsidRDefault="00D13B8D">
      <w:pPr>
        <w:pStyle w:val="ConsPlusNormal"/>
        <w:spacing w:before="220"/>
        <w:ind w:firstLine="540"/>
        <w:jc w:val="both"/>
      </w:pPr>
      <w:r>
        <w:t xml:space="preserve">61.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w:anchor="P265">
        <w:r>
          <w:rPr>
            <w:color w:val="0000FF"/>
          </w:rPr>
          <w:t>пунктом 59</w:t>
        </w:r>
      </w:hyperlink>
      <w:r>
        <w:t xml:space="preserve"> настоящих Правил, в сроки, установленные соответствующим запросом с учетом положений </w:t>
      </w:r>
      <w:hyperlink w:anchor="P266">
        <w:r>
          <w:rPr>
            <w:color w:val="0000FF"/>
          </w:rPr>
          <w:t>пункта 60</w:t>
        </w:r>
      </w:hyperlink>
      <w:r>
        <w:t xml:space="preserve"> настоящих Правил.</w:t>
      </w:r>
    </w:p>
    <w:p w:rsidR="00D13B8D" w:rsidRDefault="00D13B8D">
      <w:pPr>
        <w:pStyle w:val="ConsPlusNormal"/>
        <w:spacing w:before="220"/>
        <w:ind w:firstLine="540"/>
        <w:jc w:val="both"/>
      </w:pPr>
      <w:r>
        <w:t xml:space="preserve">62. В случае если участник отбора получателей субсидий в ответ на запрос, указанный в </w:t>
      </w:r>
      <w:hyperlink w:anchor="P265">
        <w:r>
          <w:rPr>
            <w:color w:val="0000FF"/>
          </w:rPr>
          <w:t>пункте 59</w:t>
        </w:r>
      </w:hyperlink>
      <w: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266">
        <w:r>
          <w:rPr>
            <w:color w:val="0000FF"/>
          </w:rPr>
          <w:t>пункта 60</w:t>
        </w:r>
      </w:hyperlink>
      <w:r>
        <w:t xml:space="preserve"> настоящих Правил, информация об этом включается в протокол рассмотрения заявок, предусмотренный </w:t>
      </w:r>
      <w:hyperlink w:anchor="P263">
        <w:r>
          <w:rPr>
            <w:color w:val="0000FF"/>
          </w:rPr>
          <w:t>пунктом 57</w:t>
        </w:r>
      </w:hyperlink>
      <w: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anchor="P308">
        <w:r>
          <w:rPr>
            <w:color w:val="0000FF"/>
          </w:rPr>
          <w:t>пунктом 78</w:t>
        </w:r>
      </w:hyperlink>
      <w:r>
        <w:t xml:space="preserve"> настоящих Правил (в случае если получатель субсидии определяется по результатам запроса предложений или конкурса).</w:t>
      </w:r>
    </w:p>
    <w:p w:rsidR="00D13B8D" w:rsidRDefault="00D13B8D">
      <w:pPr>
        <w:pStyle w:val="ConsPlusNormal"/>
        <w:spacing w:before="220"/>
        <w:ind w:firstLine="540"/>
        <w:jc w:val="both"/>
      </w:pPr>
      <w:r>
        <w:t>63. Отбор получателей субсидий признается несостоявшимся в следующих случаях:</w:t>
      </w:r>
    </w:p>
    <w:p w:rsidR="00D13B8D" w:rsidRDefault="00D13B8D">
      <w:pPr>
        <w:pStyle w:val="ConsPlusNormal"/>
        <w:spacing w:before="220"/>
        <w:ind w:firstLine="540"/>
        <w:jc w:val="both"/>
      </w:pPr>
      <w:r>
        <w:t>а) по окончании срока подачи заявок подана только одна заявка;</w:t>
      </w:r>
    </w:p>
    <w:p w:rsidR="00D13B8D" w:rsidRDefault="00D13B8D">
      <w:pPr>
        <w:pStyle w:val="ConsPlusNormal"/>
        <w:spacing w:before="22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D13B8D" w:rsidRDefault="00D13B8D">
      <w:pPr>
        <w:pStyle w:val="ConsPlusNormal"/>
        <w:spacing w:before="220"/>
        <w:ind w:firstLine="540"/>
        <w:jc w:val="both"/>
      </w:pPr>
      <w:r>
        <w:t>в) по окончании срока подачи заявок не подано ни одной заявки;</w:t>
      </w:r>
    </w:p>
    <w:p w:rsidR="00D13B8D" w:rsidRDefault="00D13B8D">
      <w:pPr>
        <w:pStyle w:val="ConsPlusNormal"/>
        <w:spacing w:before="220"/>
        <w:ind w:firstLine="540"/>
        <w:jc w:val="both"/>
      </w:pPr>
      <w:r>
        <w:t>г) по результатам рассмотрения заявок отклонены все заявки;</w:t>
      </w:r>
    </w:p>
    <w:p w:rsidR="00D13B8D" w:rsidRDefault="00D13B8D">
      <w:pPr>
        <w:pStyle w:val="ConsPlusNormal"/>
        <w:spacing w:before="220"/>
        <w:ind w:firstLine="540"/>
        <w:jc w:val="both"/>
      </w:pPr>
      <w: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D13B8D" w:rsidRDefault="00D13B8D">
      <w:pPr>
        <w:pStyle w:val="ConsPlusNormal"/>
        <w:spacing w:before="220"/>
        <w:ind w:firstLine="540"/>
        <w:jc w:val="both"/>
      </w:pPr>
      <w:r>
        <w:t>64. Соглашение заключается с участником отбора получателей субсидий, признанного несостоявшимся, в следующих случаях:</w:t>
      </w:r>
    </w:p>
    <w:p w:rsidR="00D13B8D" w:rsidRDefault="00D13B8D">
      <w:pPr>
        <w:pStyle w:val="ConsPlusNormal"/>
        <w:spacing w:before="220"/>
        <w:ind w:firstLine="540"/>
        <w:jc w:val="both"/>
      </w:pPr>
      <w:r>
        <w:t xml:space="preserve">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w:t>
      </w:r>
      <w:r>
        <w:lastRenderedPageBreak/>
        <w:t>субсидий не установлен минимальный проходной балл);</w:t>
      </w:r>
    </w:p>
    <w:p w:rsidR="00D13B8D" w:rsidRDefault="00D13B8D">
      <w:pPr>
        <w:pStyle w:val="ConsPlusNormal"/>
        <w:spacing w:before="220"/>
        <w:ind w:firstLine="540"/>
        <w:jc w:val="both"/>
      </w:pPr>
      <w: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rsidR="00D13B8D" w:rsidRDefault="00D13B8D">
      <w:pPr>
        <w:pStyle w:val="ConsPlusNormal"/>
        <w:spacing w:before="220"/>
        <w:ind w:firstLine="540"/>
        <w:jc w:val="both"/>
      </w:pPr>
      <w:r>
        <w:t xml:space="preserve">65.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 а также с учетом наличия у участников отбора получателей субсидий преимущества, установленного в соответствии с </w:t>
      </w:r>
      <w:hyperlink w:anchor="P112">
        <w:r>
          <w:rPr>
            <w:color w:val="0000FF"/>
          </w:rPr>
          <w:t>пунктом 17</w:t>
        </w:r>
      </w:hyperlink>
      <w:r>
        <w:t xml:space="preserve"> настоящих Правил (при его установлении).</w:t>
      </w:r>
    </w:p>
    <w:p w:rsidR="00D13B8D" w:rsidRDefault="00D13B8D">
      <w:pPr>
        <w:pStyle w:val="ConsPlusNormal"/>
        <w:spacing w:before="220"/>
        <w:ind w:firstLine="540"/>
        <w:jc w:val="both"/>
      </w:pPr>
      <w:r>
        <w:t>66.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D13B8D" w:rsidRDefault="00D13B8D">
      <w:pPr>
        <w:pStyle w:val="ConsPlusNormal"/>
        <w:spacing w:before="220"/>
        <w:ind w:firstLine="540"/>
        <w:jc w:val="both"/>
      </w:pPr>
      <w:bookmarkStart w:id="36" w:name="P280"/>
      <w:bookmarkEnd w:id="36"/>
      <w:r>
        <w:t>67. В целях оценки заявок в случае отбора получателей субсидий, проводимого способом конкурса,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D13B8D" w:rsidRDefault="00D13B8D">
      <w:pPr>
        <w:pStyle w:val="ConsPlusNormal"/>
        <w:spacing w:before="220"/>
        <w:ind w:firstLine="540"/>
        <w:jc w:val="both"/>
      </w:pPr>
      <w:r>
        <w:t>68. Состав критериев, используемых для оценки заявок, в случае отбора получателей субсидий, проводимого способом конкурса,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w:t>
      </w:r>
    </w:p>
    <w:p w:rsidR="00D13B8D" w:rsidRDefault="00D13B8D">
      <w:pPr>
        <w:pStyle w:val="ConsPlusNormal"/>
        <w:spacing w:before="220"/>
        <w:ind w:firstLine="540"/>
        <w:jc w:val="both"/>
      </w:pPr>
      <w:r>
        <w:t>69. В случае если для оценки заявок при проведении отбора получателей субсидий способом конкурса применяются стоимостные критерии, такие критерии могут определять в том числе:</w:t>
      </w:r>
    </w:p>
    <w:p w:rsidR="00D13B8D" w:rsidRDefault="00D13B8D">
      <w:pPr>
        <w:pStyle w:val="ConsPlusNormal"/>
        <w:spacing w:before="220"/>
        <w:ind w:firstLine="540"/>
        <w:jc w:val="both"/>
      </w:pPr>
      <w: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rsidR="00D13B8D" w:rsidRDefault="00D13B8D">
      <w:pPr>
        <w:pStyle w:val="ConsPlusNormal"/>
        <w:spacing w:before="220"/>
        <w:ind w:firstLine="540"/>
        <w:jc w:val="both"/>
      </w:pPr>
      <w:r>
        <w:t>размер запрашиваемой субсидии для достижения результатов ее предоставления.</w:t>
      </w:r>
    </w:p>
    <w:p w:rsidR="00D13B8D" w:rsidRDefault="00D13B8D">
      <w:pPr>
        <w:pStyle w:val="ConsPlusNormal"/>
        <w:spacing w:before="220"/>
        <w:ind w:firstLine="540"/>
        <w:jc w:val="both"/>
      </w:pPr>
      <w:bookmarkStart w:id="37" w:name="P285"/>
      <w:bookmarkEnd w:id="37"/>
      <w:r>
        <w:t>70. Качественные критерии, применяемые в целях оценки заявок, при проведении отбора получателей субсидий способом конкурса могут определять в том числе:</w:t>
      </w:r>
    </w:p>
    <w:p w:rsidR="00D13B8D" w:rsidRDefault="00D13B8D">
      <w:pPr>
        <w:pStyle w:val="ConsPlusNormal"/>
        <w:spacing w:before="220"/>
        <w:ind w:firstLine="540"/>
        <w:jc w:val="both"/>
      </w:pPr>
      <w:r>
        <w:t>наличие у участника отбора получателей субсидий опыта, необходимого для достижения результатов предоставления субсидии;</w:t>
      </w:r>
    </w:p>
    <w:p w:rsidR="00D13B8D" w:rsidRDefault="00D13B8D">
      <w:pPr>
        <w:pStyle w:val="ConsPlusNormal"/>
        <w:spacing w:before="220"/>
        <w:ind w:firstLine="540"/>
        <w:jc w:val="both"/>
      </w:pPr>
      <w:r>
        <w:t>наличие у участника отбора получателей субсидий кадрового состава, необходимого для достижения результатов предоставления субсидии;</w:t>
      </w:r>
    </w:p>
    <w:p w:rsidR="00D13B8D" w:rsidRDefault="00D13B8D">
      <w:pPr>
        <w:pStyle w:val="ConsPlusNormal"/>
        <w:spacing w:before="220"/>
        <w:ind w:firstLine="540"/>
        <w:jc w:val="both"/>
      </w:pPr>
      <w:r>
        <w:lastRenderedPageBreak/>
        <w:t>наличие у участника отбора получателей субсидий материально-технической базы, необходимой для достижения результатов предоставления субсидии;</w:t>
      </w:r>
    </w:p>
    <w:p w:rsidR="00D13B8D" w:rsidRDefault="00D13B8D">
      <w:pPr>
        <w:pStyle w:val="ConsPlusNormal"/>
        <w:spacing w:before="220"/>
        <w:ind w:firstLine="540"/>
        <w:jc w:val="both"/>
      </w:pPr>
      <w:r>
        <w:t>иные показатели, характеризующие условия осуществления деятельности.</w:t>
      </w:r>
    </w:p>
    <w:p w:rsidR="00D13B8D" w:rsidRDefault="00D13B8D">
      <w:pPr>
        <w:pStyle w:val="ConsPlusNormal"/>
        <w:spacing w:before="220"/>
        <w:ind w:firstLine="540"/>
        <w:jc w:val="both"/>
      </w:pPr>
      <w:r>
        <w:t xml:space="preserve">71. По каждому из критериев, определяемых в соответствии с </w:t>
      </w:r>
      <w:hyperlink w:anchor="P280">
        <w:r>
          <w:rPr>
            <w:color w:val="0000FF"/>
          </w:rPr>
          <w:t>пунктами 67</w:t>
        </w:r>
      </w:hyperlink>
      <w:r>
        <w:t xml:space="preserve"> - </w:t>
      </w:r>
      <w:hyperlink w:anchor="P285">
        <w:r>
          <w:rPr>
            <w:color w:val="0000FF"/>
          </w:rPr>
          <w:t>70</w:t>
        </w:r>
      </w:hyperlink>
      <w:r>
        <w:t xml:space="preserve"> настоящих Правил,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D13B8D" w:rsidRDefault="00D13B8D">
      <w:pPr>
        <w:pStyle w:val="ConsPlusNormal"/>
        <w:spacing w:before="220"/>
        <w:ind w:firstLine="540"/>
        <w:jc w:val="both"/>
      </w:pPr>
      <w:r>
        <w:t>Количество баллов n-го участника конкурса (R</w:t>
      </w:r>
      <w:r>
        <w:rPr>
          <w:vertAlign w:val="subscript"/>
        </w:rPr>
        <w:t>n</w:t>
      </w:r>
      <w:r>
        <w:t>) рассчитывается по формуле:</w:t>
      </w:r>
    </w:p>
    <w:p w:rsidR="00D13B8D" w:rsidRDefault="00D13B8D">
      <w:pPr>
        <w:pStyle w:val="ConsPlusNormal"/>
        <w:ind w:firstLine="540"/>
        <w:jc w:val="both"/>
      </w:pPr>
    </w:p>
    <w:p w:rsidR="00D13B8D" w:rsidRDefault="00D13B8D">
      <w:pPr>
        <w:pStyle w:val="ConsPlusNormal"/>
        <w:jc w:val="center"/>
      </w:pPr>
      <w:r>
        <w:rPr>
          <w:noProof/>
          <w:position w:val="-11"/>
        </w:rPr>
        <w:drawing>
          <wp:inline distT="0" distB="0" distL="0" distR="0">
            <wp:extent cx="10896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D13B8D" w:rsidRDefault="00D13B8D">
      <w:pPr>
        <w:pStyle w:val="ConsPlusNormal"/>
        <w:ind w:firstLine="540"/>
        <w:jc w:val="both"/>
      </w:pPr>
    </w:p>
    <w:p w:rsidR="00D13B8D" w:rsidRDefault="00D13B8D">
      <w:pPr>
        <w:pStyle w:val="ConsPlusNormal"/>
        <w:ind w:firstLine="540"/>
        <w:jc w:val="both"/>
      </w:pPr>
      <w:r>
        <w:t>где:</w:t>
      </w:r>
    </w:p>
    <w:p w:rsidR="00D13B8D" w:rsidRDefault="00D13B8D">
      <w:pPr>
        <w:pStyle w:val="ConsPlusNormal"/>
        <w:spacing w:before="220"/>
        <w:ind w:firstLine="540"/>
        <w:jc w:val="both"/>
      </w:pPr>
      <w:r>
        <w:t>Q</w:t>
      </w:r>
      <w:r>
        <w:rPr>
          <w:vertAlign w:val="subscript"/>
        </w:rPr>
        <w:t>i</w:t>
      </w:r>
      <w:r>
        <w:t xml:space="preserve"> - величина значимости i-го критерия;</w:t>
      </w:r>
    </w:p>
    <w:p w:rsidR="00D13B8D" w:rsidRDefault="00D13B8D">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D13B8D" w:rsidRDefault="00D13B8D">
      <w:pPr>
        <w:pStyle w:val="ConsPlusNormal"/>
        <w:spacing w:before="220"/>
        <w:ind w:firstLine="540"/>
        <w:jc w:val="both"/>
      </w:pPr>
      <w:r>
        <w:t>72. В случае если оценка заявки осуществляется более чем одним представителем главного распорядителя бюджетных средств, участвующим в оценке заявки, или членом комиссии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или члена комиссии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D13B8D" w:rsidRDefault="00D13B8D">
      <w:pPr>
        <w:pStyle w:val="ConsPlusNormal"/>
        <w:spacing w:before="220"/>
        <w:ind w:firstLine="540"/>
        <w:jc w:val="both"/>
      </w:pPr>
      <w:bookmarkStart w:id="38" w:name="P299"/>
      <w:bookmarkEnd w:id="38"/>
      <w:r>
        <w:t xml:space="preserve">73. В случае если в соответствии с </w:t>
      </w:r>
      <w:hyperlink w:anchor="P99">
        <w:r>
          <w:rPr>
            <w:color w:val="0000FF"/>
          </w:rPr>
          <w:t>подпунктом "е" пункта 11</w:t>
        </w:r>
      </w:hyperlink>
      <w:r>
        <w:t xml:space="preserve"> настоящих Правил определен рекомендательным учет главным распорядителем бюджетных средств или комиссией баллов, предложенных экспертами (экспертными организациями) по результатам оценки ими заявок, главным распорядителем бюджетных средств или комиссией при формировании протокола подведения итогов отбора получателей субсидий могут быть изменены средние арифметические количества баллов по критериям, выставленных экспертами (экспертными организациями), с указанием в протоколе подведения итогов отбора получателей субсидий баллов, выставленных экспертами (экспертными организациями), и причин их изменения.</w:t>
      </w:r>
    </w:p>
    <w:p w:rsidR="00D13B8D" w:rsidRDefault="00D13B8D">
      <w:pPr>
        <w:pStyle w:val="ConsPlusNormal"/>
        <w:spacing w:before="220"/>
        <w:ind w:firstLine="540"/>
        <w:jc w:val="both"/>
      </w:pPr>
      <w:bookmarkStart w:id="39" w:name="P300"/>
      <w:bookmarkEnd w:id="39"/>
      <w:r>
        <w:t>74. Если объявлением о проведении отбора получателей субсидий способом конкурса предусмотрено несколько этапов рассмотрения и оценки заявок, главным распорядителем бюджетных средств устанавливается система балльной оценки для каждого этапа поданных на каждом этапе заявок и условия, необходимые для получения определенного количества баллов. При проведении отбора получателей субсидий в форме конкурса, предусматривающего несколько этапов рассмотрения и оценки заявок, на первом этапе может быть предусмотрено только рассмотрение заявок на предмет их соответствия требованиям, установленным в объявлении о проведении отбора получателей субсидий.</w:t>
      </w:r>
    </w:p>
    <w:p w:rsidR="00D13B8D" w:rsidRDefault="00D13B8D">
      <w:pPr>
        <w:pStyle w:val="ConsPlusNormal"/>
        <w:spacing w:before="220"/>
        <w:ind w:firstLine="540"/>
        <w:jc w:val="both"/>
      </w:pPr>
      <w:r>
        <w:t xml:space="preserve">75. Правила оценки заявок по критериям, определяемым в соответствии с </w:t>
      </w:r>
      <w:hyperlink w:anchor="P280">
        <w:r>
          <w:rPr>
            <w:color w:val="0000FF"/>
          </w:rPr>
          <w:t>пунктами 67</w:t>
        </w:r>
      </w:hyperlink>
      <w:r>
        <w:t xml:space="preserve"> - </w:t>
      </w:r>
      <w:hyperlink w:anchor="P285">
        <w:r>
          <w:rPr>
            <w:color w:val="0000FF"/>
          </w:rPr>
          <w:t>70</w:t>
        </w:r>
      </w:hyperlink>
      <w:r>
        <w:t xml:space="preserve"> настоящих Правил, определяются с учетом следующих требований:</w:t>
      </w:r>
    </w:p>
    <w:p w:rsidR="00D13B8D" w:rsidRDefault="00D13B8D">
      <w:pPr>
        <w:pStyle w:val="ConsPlusNormal"/>
        <w:spacing w:before="220"/>
        <w:ind w:firstLine="540"/>
        <w:jc w:val="both"/>
      </w:pPr>
      <w: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D13B8D" w:rsidRDefault="00D13B8D">
      <w:pPr>
        <w:pStyle w:val="ConsPlusNormal"/>
        <w:spacing w:before="220"/>
        <w:ind w:firstLine="540"/>
        <w:jc w:val="both"/>
      </w:pPr>
      <w:r>
        <w:lastRenderedPageBreak/>
        <w:t xml:space="preserve">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с </w:t>
      </w:r>
      <w:hyperlink w:anchor="P167">
        <w:r>
          <w:rPr>
            <w:color w:val="0000FF"/>
          </w:rPr>
          <w:t>подпунктом "о" пункта 27</w:t>
        </w:r>
      </w:hyperlink>
      <w:r>
        <w:t xml:space="preserve"> настоящих Правил.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D13B8D" w:rsidRDefault="00D13B8D">
      <w:pPr>
        <w:pStyle w:val="ConsPlusNormal"/>
        <w:spacing w:before="220"/>
        <w:ind w:firstLine="540"/>
        <w:jc w:val="both"/>
      </w:pPr>
      <w:r>
        <w:t>в) начисление баллов по критериям оценки или показателям критериев оценки осуществляется с использованием 100-балльной шкалы оценки;</w:t>
      </w:r>
    </w:p>
    <w:p w:rsidR="00D13B8D" w:rsidRDefault="00D13B8D">
      <w:pPr>
        <w:pStyle w:val="ConsPlusNormal"/>
        <w:spacing w:before="220"/>
        <w:ind w:firstLine="540"/>
        <w:jc w:val="both"/>
      </w:pPr>
      <w: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D13B8D" w:rsidRDefault="00D13B8D">
      <w:pPr>
        <w:pStyle w:val="ConsPlusNormal"/>
        <w:spacing w:before="220"/>
        <w:ind w:firstLine="540"/>
        <w:jc w:val="both"/>
      </w:pPr>
      <w:bookmarkStart w:id="40" w:name="P306"/>
      <w:bookmarkEnd w:id="40"/>
      <w:r>
        <w:t xml:space="preserve">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w:t>
      </w:r>
      <w:hyperlink w:anchor="P168">
        <w:r>
          <w:rPr>
            <w:color w:val="0000FF"/>
          </w:rPr>
          <w:t>подпунктом "п" пункта 27</w:t>
        </w:r>
      </w:hyperlink>
      <w:r>
        <w:t xml:space="preserve"> настоящих Правил.</w:t>
      </w:r>
    </w:p>
    <w:p w:rsidR="00D13B8D" w:rsidRDefault="00D13B8D">
      <w:pPr>
        <w:pStyle w:val="ConsPlusNormal"/>
        <w:spacing w:before="220"/>
        <w:ind w:firstLine="540"/>
        <w:jc w:val="both"/>
      </w:pPr>
      <w:r>
        <w:t xml:space="preserve">77.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w:t>
      </w:r>
      <w:hyperlink w:anchor="P306">
        <w:r>
          <w:rPr>
            <w:color w:val="0000FF"/>
          </w:rPr>
          <w:t>пунктом 76</w:t>
        </w:r>
      </w:hyperlink>
      <w:r>
        <w:t xml:space="preserve"> настоящих Правил.</w:t>
      </w:r>
    </w:p>
    <w:p w:rsidR="00D13B8D" w:rsidRDefault="00D13B8D">
      <w:pPr>
        <w:pStyle w:val="ConsPlusNormal"/>
        <w:spacing w:before="220"/>
        <w:ind w:firstLine="540"/>
        <w:jc w:val="both"/>
      </w:pPr>
      <w:bookmarkStart w:id="41" w:name="P308"/>
      <w:bookmarkEnd w:id="41"/>
      <w:r>
        <w:t>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D13B8D" w:rsidRDefault="00D13B8D">
      <w:pPr>
        <w:pStyle w:val="ConsPlusNormal"/>
        <w:spacing w:before="220"/>
        <w:ind w:firstLine="540"/>
        <w:jc w:val="both"/>
      </w:pPr>
      <w:r>
        <w:t xml:space="preserve">79.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hyperlink w:anchor="P308">
        <w:r>
          <w:rPr>
            <w:color w:val="0000FF"/>
          </w:rPr>
          <w:t>пунктом 78</w:t>
        </w:r>
      </w:hyperlink>
      <w: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rsidR="00D13B8D" w:rsidRDefault="00D13B8D">
      <w:pPr>
        <w:pStyle w:val="ConsPlusNormal"/>
        <w:spacing w:before="220"/>
        <w:ind w:firstLine="540"/>
        <w:jc w:val="both"/>
      </w:pPr>
      <w:bookmarkStart w:id="42" w:name="P310"/>
      <w:bookmarkEnd w:id="42"/>
      <w:r>
        <w:t xml:space="preserve">80.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anchor="P306">
        <w:r>
          <w:rPr>
            <w:color w:val="0000FF"/>
          </w:rPr>
          <w:t>пункте 76</w:t>
        </w:r>
      </w:hyperlink>
      <w:r>
        <w:t xml:space="preserve"> настоящих Правил, одним из следующих способов:</w:t>
      </w:r>
    </w:p>
    <w:p w:rsidR="00D13B8D" w:rsidRDefault="00D13B8D">
      <w:pPr>
        <w:pStyle w:val="ConsPlusNormal"/>
        <w:spacing w:before="220"/>
        <w:ind w:firstLine="540"/>
        <w:jc w:val="both"/>
      </w:pPr>
      <w:bookmarkStart w:id="43" w:name="P311"/>
      <w:bookmarkEnd w:id="43"/>
      <w: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D13B8D" w:rsidRDefault="00D13B8D">
      <w:pPr>
        <w:pStyle w:val="ConsPlusNormal"/>
        <w:spacing w:before="220"/>
        <w:ind w:firstLine="540"/>
        <w:jc w:val="both"/>
      </w:pPr>
      <w:r>
        <w:t xml:space="preserve">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w:t>
      </w:r>
      <w:r>
        <w:lastRenderedPageBreak/>
        <w:t>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D13B8D" w:rsidRDefault="00D13B8D">
      <w:pPr>
        <w:pStyle w:val="ConsPlusNormal"/>
        <w:spacing w:before="220"/>
        <w:ind w:firstLine="540"/>
        <w:jc w:val="both"/>
      </w:pPr>
      <w: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D13B8D" w:rsidRDefault="00D13B8D">
      <w:pPr>
        <w:pStyle w:val="ConsPlusNormal"/>
        <w:spacing w:before="220"/>
        <w:ind w:firstLine="540"/>
        <w:jc w:val="both"/>
      </w:pPr>
      <w: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rsidR="00D13B8D" w:rsidRDefault="00D13B8D">
      <w:pPr>
        <w:pStyle w:val="ConsPlusNormal"/>
        <w:spacing w:before="220"/>
        <w:ind w:firstLine="540"/>
        <w:jc w:val="both"/>
      </w:pPr>
      <w:bookmarkStart w:id="44" w:name="P315"/>
      <w:bookmarkEnd w:id="44"/>
      <w: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D13B8D" w:rsidRDefault="00D13B8D">
      <w:pPr>
        <w:pStyle w:val="ConsPlusNormal"/>
        <w:spacing w:before="220"/>
        <w:ind w:firstLine="540"/>
        <w:jc w:val="both"/>
      </w:pPr>
      <w:bookmarkStart w:id="45" w:name="P316"/>
      <w:bookmarkEnd w:id="45"/>
      <w: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D13B8D" w:rsidRDefault="00D13B8D">
      <w:pPr>
        <w:pStyle w:val="ConsPlusNormal"/>
        <w:spacing w:before="220"/>
        <w:ind w:firstLine="540"/>
        <w:jc w:val="both"/>
      </w:pPr>
      <w:r>
        <w:t>81. Способы распределения субсидии между участниками отбора получателей субсидий, указанные:</w:t>
      </w:r>
    </w:p>
    <w:p w:rsidR="00D13B8D" w:rsidRDefault="00D13B8D">
      <w:pPr>
        <w:pStyle w:val="ConsPlusNormal"/>
        <w:spacing w:before="220"/>
        <w:ind w:firstLine="540"/>
        <w:jc w:val="both"/>
      </w:pPr>
      <w:r>
        <w:t xml:space="preserve">в </w:t>
      </w:r>
      <w:hyperlink w:anchor="P311">
        <w:r>
          <w:rPr>
            <w:color w:val="0000FF"/>
          </w:rPr>
          <w:t>подпунктах "а"</w:t>
        </w:r>
      </w:hyperlink>
      <w:r>
        <w:t xml:space="preserve"> и </w:t>
      </w:r>
      <w:hyperlink w:anchor="P315">
        <w:r>
          <w:rPr>
            <w:color w:val="0000FF"/>
          </w:rPr>
          <w:t>"б" пункта 80</w:t>
        </w:r>
      </w:hyperlink>
      <w:r>
        <w:t xml:space="preserve"> настоящих Правил, применяются в случае, если получатель субсидии определяется по результатам запроса предложений;</w:t>
      </w:r>
    </w:p>
    <w:p w:rsidR="00D13B8D" w:rsidRDefault="00D13B8D">
      <w:pPr>
        <w:pStyle w:val="ConsPlusNormal"/>
        <w:spacing w:before="220"/>
        <w:ind w:firstLine="540"/>
        <w:jc w:val="both"/>
      </w:pPr>
      <w:r>
        <w:t xml:space="preserve">в </w:t>
      </w:r>
      <w:hyperlink w:anchor="P311">
        <w:r>
          <w:rPr>
            <w:color w:val="0000FF"/>
          </w:rPr>
          <w:t>подпунктах "а"</w:t>
        </w:r>
      </w:hyperlink>
      <w:r>
        <w:t xml:space="preserve"> - </w:t>
      </w:r>
      <w:hyperlink w:anchor="P316">
        <w:r>
          <w:rPr>
            <w:color w:val="0000FF"/>
          </w:rPr>
          <w:t>"в" пункта 80</w:t>
        </w:r>
      </w:hyperlink>
      <w:r>
        <w:t xml:space="preserve"> настоящих Правил, применяются в случае, если получатель субсидии определяется по результатам конкурса.</w:t>
      </w:r>
    </w:p>
    <w:p w:rsidR="00D13B8D" w:rsidRDefault="00D13B8D">
      <w:pPr>
        <w:pStyle w:val="ConsPlusNormal"/>
        <w:spacing w:before="220"/>
        <w:ind w:firstLine="540"/>
        <w:jc w:val="both"/>
      </w:pPr>
      <w:bookmarkStart w:id="46" w:name="P320"/>
      <w:bookmarkEnd w:id="46"/>
      <w:r>
        <w:t xml:space="preserve">82.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anchor="P79">
        <w:r>
          <w:rPr>
            <w:color w:val="0000FF"/>
          </w:rPr>
          <w:t>пунктом 10</w:t>
        </w:r>
      </w:hyperlink>
      <w: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rsidR="00D13B8D" w:rsidRDefault="00D13B8D">
      <w:pPr>
        <w:pStyle w:val="ConsPlusNormal"/>
        <w:spacing w:before="220"/>
        <w:ind w:firstLine="540"/>
        <w:jc w:val="both"/>
      </w:pPr>
      <w:r>
        <w:t xml:space="preserve">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Федерации (высшего исполнительного органа субъекта Российской Федерации, местной администрацией), которые размещаются на едином портале не позднее рабочего дня, следующего </w:t>
      </w:r>
      <w:r>
        <w:lastRenderedPageBreak/>
        <w:t>за днем издания указанных актов.</w:t>
      </w:r>
    </w:p>
    <w:p w:rsidR="00D13B8D" w:rsidRDefault="00D13B8D">
      <w:pPr>
        <w:pStyle w:val="ConsPlusNormal"/>
        <w:ind w:firstLine="540"/>
        <w:jc w:val="both"/>
      </w:pPr>
    </w:p>
    <w:p w:rsidR="00D13B8D" w:rsidRDefault="00D13B8D">
      <w:pPr>
        <w:pStyle w:val="ConsPlusTitle"/>
        <w:jc w:val="center"/>
        <w:outlineLvl w:val="1"/>
      </w:pPr>
      <w:r>
        <w:t>VII. Порядок взаимодействия главного распорядителя</w:t>
      </w:r>
    </w:p>
    <w:p w:rsidR="00D13B8D" w:rsidRDefault="00D13B8D">
      <w:pPr>
        <w:pStyle w:val="ConsPlusTitle"/>
        <w:jc w:val="center"/>
      </w:pPr>
      <w:r>
        <w:t>бюджетных средств с победителем (победителями) отбора</w:t>
      </w:r>
    </w:p>
    <w:p w:rsidR="00D13B8D" w:rsidRDefault="00D13B8D">
      <w:pPr>
        <w:pStyle w:val="ConsPlusTitle"/>
        <w:jc w:val="center"/>
      </w:pPr>
      <w:r>
        <w:t>получателей субсидий по результатам его проведения</w:t>
      </w:r>
    </w:p>
    <w:p w:rsidR="00D13B8D" w:rsidRDefault="00D13B8D">
      <w:pPr>
        <w:pStyle w:val="ConsPlusNormal"/>
        <w:ind w:firstLine="540"/>
        <w:jc w:val="both"/>
      </w:pPr>
    </w:p>
    <w:p w:rsidR="00D13B8D" w:rsidRDefault="00D13B8D">
      <w:pPr>
        <w:pStyle w:val="ConsPlusNormal"/>
        <w:ind w:firstLine="540"/>
        <w:jc w:val="both"/>
      </w:pPr>
      <w:r>
        <w:t>83. По результатам отбора получателей субсидий с победителем (победителями) отбора получателей субсидий заключается соглашение в соответствии с Правилами предоставления субсидий (за исключением случая, если решением о порядке предоставления субсидии заключение соглашения не предусмотрено).</w:t>
      </w:r>
    </w:p>
    <w:p w:rsidR="00D13B8D" w:rsidRDefault="00D13B8D">
      <w:pPr>
        <w:pStyle w:val="ConsPlusNormal"/>
        <w:spacing w:before="220"/>
        <w:ind w:firstLine="540"/>
        <w:jc w:val="both"/>
      </w:pPr>
      <w:r>
        <w:t>84.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D13B8D" w:rsidRDefault="00D13B8D">
      <w:pPr>
        <w:pStyle w:val="ConsPlusNormal"/>
        <w:spacing w:before="220"/>
        <w:ind w:firstLine="540"/>
        <w:jc w:val="both"/>
      </w:pPr>
      <w:bookmarkStart w:id="47" w:name="P329"/>
      <w:bookmarkEnd w:id="47"/>
      <w:r>
        <w:t>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D13B8D" w:rsidRDefault="00D13B8D">
      <w:pPr>
        <w:pStyle w:val="ConsPlusNormal"/>
        <w:spacing w:before="220"/>
        <w:ind w:firstLine="540"/>
        <w:jc w:val="both"/>
      </w:pPr>
      <w:r>
        <w:t xml:space="preserve">86.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hyperlink w:anchor="P329">
        <w:r>
          <w:rPr>
            <w:color w:val="0000FF"/>
          </w:rPr>
          <w:t>пунктом 85</w:t>
        </w:r>
      </w:hyperlink>
      <w:r>
        <w:t xml:space="preserve"> настоящих Правил,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170">
        <w:r>
          <w:rPr>
            <w:color w:val="0000FF"/>
          </w:rPr>
          <w:t>подпунктом "с" пункта 27</w:t>
        </w:r>
      </w:hyperlink>
      <w: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D13B8D" w:rsidRDefault="00D13B8D">
      <w:pPr>
        <w:pStyle w:val="ConsPlusNormal"/>
        <w:spacing w:before="220"/>
        <w:ind w:firstLine="540"/>
        <w:jc w:val="both"/>
      </w:pPr>
      <w:r>
        <w:t>87.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rsidR="00D13B8D" w:rsidRDefault="00D13B8D">
      <w:pPr>
        <w:pStyle w:val="ConsPlusNormal"/>
        <w:spacing w:before="220"/>
        <w:ind w:firstLine="540"/>
        <w:jc w:val="both"/>
      </w:pPr>
      <w:r>
        <w:t xml:space="preserve">88.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w:t>
      </w:r>
      <w:r>
        <w:lastRenderedPageBreak/>
        <w:t>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D13B8D" w:rsidRDefault="00D13B8D">
      <w:pPr>
        <w:pStyle w:val="ConsPlusNormal"/>
        <w:spacing w:before="220"/>
        <w:ind w:firstLine="540"/>
        <w:jc w:val="both"/>
      </w:pPr>
      <w:r>
        <w:t>При предоставлении субсидии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в целях перераспределения субсидии между победителями отбора получателей субсидий главным распорядителем бюджетных средств может направляться получателям субсидии предложение об уменьшении (увеличении) распределенного размера субсидии без повторного проведения отбора получателей субсидий, если условие об уменьшении (увеличении) размера предусмотрено заключенным соглашением.</w:t>
      </w:r>
    </w:p>
    <w:p w:rsidR="00D13B8D" w:rsidRDefault="00D13B8D">
      <w:pPr>
        <w:pStyle w:val="ConsPlusNormal"/>
        <w:spacing w:before="220"/>
        <w:ind w:firstLine="540"/>
        <w:jc w:val="both"/>
      </w:pPr>
      <w:r>
        <w:t>89.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D13B8D" w:rsidRDefault="00D13B8D">
      <w:pPr>
        <w:pStyle w:val="ConsPlusNormal"/>
        <w:spacing w:before="220"/>
        <w:ind w:firstLine="540"/>
        <w:jc w:val="both"/>
      </w:pPr>
      <w:r>
        <w:t xml:space="preserve">90.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171">
        <w:r>
          <w:rPr>
            <w:color w:val="0000FF"/>
          </w:rPr>
          <w:t>подпунктом "т" пункта 27</w:t>
        </w:r>
      </w:hyperlink>
      <w:r>
        <w:t xml:space="preserve"> настоящих Правил.</w:t>
      </w:r>
    </w:p>
    <w:p w:rsidR="00D13B8D" w:rsidRDefault="00D13B8D">
      <w:pPr>
        <w:pStyle w:val="ConsPlusNormal"/>
        <w:ind w:firstLine="540"/>
        <w:jc w:val="both"/>
      </w:pPr>
    </w:p>
    <w:p w:rsidR="00D13B8D" w:rsidRDefault="00D13B8D">
      <w:pPr>
        <w:pStyle w:val="ConsPlusTitle"/>
        <w:jc w:val="center"/>
        <w:outlineLvl w:val="1"/>
      </w:pPr>
      <w:r>
        <w:t>VIII. Порядок информационного взаимодействия</w:t>
      </w:r>
    </w:p>
    <w:p w:rsidR="00D13B8D" w:rsidRDefault="00D13B8D">
      <w:pPr>
        <w:pStyle w:val="ConsPlusTitle"/>
        <w:jc w:val="center"/>
      </w:pPr>
      <w:r>
        <w:t>системы "Электронный бюджет" с иными государственными</w:t>
      </w:r>
    </w:p>
    <w:p w:rsidR="00D13B8D" w:rsidRDefault="00D13B8D">
      <w:pPr>
        <w:pStyle w:val="ConsPlusTitle"/>
        <w:jc w:val="center"/>
      </w:pPr>
      <w:r>
        <w:t>информационными системами в целях проведения отбора</w:t>
      </w:r>
    </w:p>
    <w:p w:rsidR="00D13B8D" w:rsidRDefault="00D13B8D">
      <w:pPr>
        <w:pStyle w:val="ConsPlusTitle"/>
        <w:jc w:val="center"/>
      </w:pPr>
      <w:r>
        <w:t>получателей субсидий</w:t>
      </w:r>
    </w:p>
    <w:p w:rsidR="00D13B8D" w:rsidRDefault="00D13B8D">
      <w:pPr>
        <w:pStyle w:val="ConsPlusNormal"/>
        <w:ind w:firstLine="540"/>
        <w:jc w:val="both"/>
      </w:pPr>
    </w:p>
    <w:p w:rsidR="00D13B8D" w:rsidRDefault="00D13B8D">
      <w:pPr>
        <w:pStyle w:val="ConsPlusNormal"/>
        <w:ind w:firstLine="540"/>
        <w:jc w:val="both"/>
      </w:pPr>
      <w:r>
        <w:t>91. Участниками информационного взаимодействия являются:</w:t>
      </w:r>
    </w:p>
    <w:p w:rsidR="00D13B8D" w:rsidRDefault="00D13B8D">
      <w:pPr>
        <w:pStyle w:val="ConsPlusNormal"/>
        <w:spacing w:before="220"/>
        <w:ind w:firstLine="540"/>
        <w:jc w:val="both"/>
      </w:pPr>
      <w:r>
        <w:t>Министерство финансов Российской Федерации;</w:t>
      </w:r>
    </w:p>
    <w:p w:rsidR="00D13B8D" w:rsidRDefault="00D13B8D">
      <w:pPr>
        <w:pStyle w:val="ConsPlusNormal"/>
        <w:spacing w:before="220"/>
        <w:ind w:firstLine="540"/>
        <w:jc w:val="both"/>
      </w:pPr>
      <w:r>
        <w:t xml:space="preserve">Министерство промышленности и торговли Российской Федерации, Министерство культуры Российской Федерации, Федеральное агентство по делам молодежи, акционерное общество "Российский экспортный центр", а также, в случае размещения в соответствии с </w:t>
      </w:r>
      <w:hyperlink r:id="rId33">
        <w:r>
          <w:rPr>
            <w:color w:val="0000FF"/>
          </w:rPr>
          <w:t>абзацем первым пункта 1 статьи 78.5</w:t>
        </w:r>
      </w:hyperlink>
      <w:r>
        <w:t xml:space="preserve"> Кодекса на едином портале информации о субсидиях, предоставляемых из бюджетов субъектов Российской Федерации (местных бюджетов), органы государственной власти субъектов Российской Федерации, являющиеся операторами государственных информационных систем субъектов Российской Федерации (далее при совместном упоминании - участники взаимодействия с системой "Электронный бюджет").</w:t>
      </w:r>
    </w:p>
    <w:p w:rsidR="00D13B8D" w:rsidRDefault="00D13B8D">
      <w:pPr>
        <w:pStyle w:val="ConsPlusNormal"/>
        <w:jc w:val="both"/>
      </w:pPr>
      <w:r>
        <w:t xml:space="preserve">(в ред. </w:t>
      </w:r>
      <w:hyperlink r:id="rId34">
        <w:r>
          <w:rPr>
            <w:color w:val="0000FF"/>
          </w:rPr>
          <w:t>Постановления</w:t>
        </w:r>
      </w:hyperlink>
      <w:r>
        <w:t xml:space="preserve"> Правительства РФ от 26.07.2024 N 1013)</w:t>
      </w:r>
    </w:p>
    <w:p w:rsidR="00D13B8D" w:rsidRDefault="00D13B8D">
      <w:pPr>
        <w:pStyle w:val="ConsPlusNormal"/>
        <w:spacing w:before="220"/>
        <w:ind w:firstLine="540"/>
        <w:jc w:val="both"/>
      </w:pPr>
      <w:r>
        <w:t>92. Информационное взаимодействие, предусмотренное настоящими Правилами, осуществляется с использованием единой системы межведомственного электронного взаимодействия следующими способами:</w:t>
      </w:r>
    </w:p>
    <w:p w:rsidR="00D13B8D" w:rsidRDefault="00D13B8D">
      <w:pPr>
        <w:pStyle w:val="ConsPlusNormal"/>
        <w:spacing w:before="220"/>
        <w:ind w:firstLine="540"/>
        <w:jc w:val="both"/>
      </w:pPr>
      <w:r>
        <w:t>посредством направления запросов о предоставлении сведений и ответов на указанные запросы;</w:t>
      </w:r>
    </w:p>
    <w:p w:rsidR="00D13B8D" w:rsidRDefault="00D13B8D">
      <w:pPr>
        <w:pStyle w:val="ConsPlusNormal"/>
        <w:spacing w:before="220"/>
        <w:ind w:firstLine="540"/>
        <w:jc w:val="both"/>
      </w:pPr>
      <w:r>
        <w:t>в автоматическом режиме без направления запросов о предоставлении сведений.</w:t>
      </w:r>
    </w:p>
    <w:p w:rsidR="00D13B8D" w:rsidRDefault="00D13B8D">
      <w:pPr>
        <w:pStyle w:val="ConsPlusNormal"/>
        <w:spacing w:before="220"/>
        <w:ind w:firstLine="540"/>
        <w:jc w:val="both"/>
      </w:pPr>
      <w:r>
        <w:t xml:space="preserve">93. Информационное взаимодействие осуществляется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w:t>
      </w:r>
      <w:hyperlink r:id="rId35">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D13B8D" w:rsidRDefault="00D13B8D">
      <w:pPr>
        <w:pStyle w:val="ConsPlusNormal"/>
        <w:spacing w:before="220"/>
        <w:ind w:firstLine="540"/>
        <w:jc w:val="both"/>
      </w:pPr>
      <w:r>
        <w:lastRenderedPageBreak/>
        <w:t>Требования к форматам сведений, представляющим собой структуру и состав передаваемых сведений, а также к срокам их передачи устанавливаются Министерством финансов Российской Федерации.</w:t>
      </w:r>
    </w:p>
    <w:p w:rsidR="00D13B8D" w:rsidRDefault="00D13B8D">
      <w:pPr>
        <w:pStyle w:val="ConsPlusNormal"/>
        <w:spacing w:before="220"/>
        <w:ind w:firstLine="540"/>
        <w:jc w:val="both"/>
      </w:pPr>
      <w:bookmarkStart w:id="48" w:name="P351"/>
      <w:bookmarkEnd w:id="48"/>
      <w:r>
        <w:t xml:space="preserve">94. Информационное взаимодействие системы "Электронный бюджет" в соответствии с </w:t>
      </w:r>
      <w:hyperlink r:id="rId36">
        <w:r>
          <w:rPr>
            <w:color w:val="0000FF"/>
          </w:rPr>
          <w:t>пунктом 5 статьи 78.5</w:t>
        </w:r>
      </w:hyperlink>
      <w:r>
        <w:t xml:space="preserve"> Кодекса обеспечивается со следующими государственными информационными системами:</w:t>
      </w:r>
    </w:p>
    <w:p w:rsidR="00D13B8D" w:rsidRDefault="00D13B8D">
      <w:pPr>
        <w:pStyle w:val="ConsPlusNormal"/>
        <w:spacing w:before="220"/>
        <w:ind w:firstLine="540"/>
        <w:jc w:val="both"/>
      </w:pPr>
      <w:r>
        <w:t>государственная информационная система промышленности;</w:t>
      </w:r>
    </w:p>
    <w:p w:rsidR="00D13B8D" w:rsidRDefault="00D13B8D">
      <w:pPr>
        <w:pStyle w:val="ConsPlusNormal"/>
        <w:spacing w:before="220"/>
        <w:ind w:firstLine="540"/>
        <w:jc w:val="both"/>
      </w:pPr>
      <w:r>
        <w:t>информационная система "Одно окно" в сфере внешнеторговой деятельности;</w:t>
      </w:r>
    </w:p>
    <w:p w:rsidR="00D13B8D" w:rsidRDefault="00D13B8D">
      <w:pPr>
        <w:pStyle w:val="ConsPlusNormal"/>
        <w:spacing w:before="220"/>
        <w:ind w:firstLine="540"/>
        <w:jc w:val="both"/>
      </w:pPr>
      <w:r>
        <w:t>федеральная государственная автоматизированная информационная система, обеспечивающая реализацию молодежной политики (федеральная государственная автоматизированная информационная система "Молодежь России");</w:t>
      </w:r>
    </w:p>
    <w:p w:rsidR="00D13B8D" w:rsidRDefault="00D13B8D">
      <w:pPr>
        <w:pStyle w:val="ConsPlusNormal"/>
        <w:spacing w:before="220"/>
        <w:ind w:firstLine="540"/>
        <w:jc w:val="both"/>
      </w:pPr>
      <w:r>
        <w:t xml:space="preserve">государственные информационные системы субъектов Российской Федерации, определенные в соответствии с </w:t>
      </w:r>
      <w:hyperlink r:id="rId37">
        <w:r>
          <w:rPr>
            <w:color w:val="0000FF"/>
          </w:rPr>
          <w:t>пунктом 5 статьи 78.5</w:t>
        </w:r>
      </w:hyperlink>
      <w:r>
        <w:t xml:space="preserve"> Кодекса;</w:t>
      </w:r>
    </w:p>
    <w:p w:rsidR="00D13B8D" w:rsidRDefault="00D13B8D">
      <w:pPr>
        <w:pStyle w:val="ConsPlusNormal"/>
        <w:spacing w:before="220"/>
        <w:ind w:firstLine="540"/>
        <w:jc w:val="both"/>
      </w:pPr>
      <w:r>
        <w:t>Единая автоматизированная система поддержки оказания государственных услуг Минкультуры России.</w:t>
      </w:r>
    </w:p>
    <w:p w:rsidR="00D13B8D" w:rsidRDefault="00D13B8D">
      <w:pPr>
        <w:pStyle w:val="ConsPlusNormal"/>
        <w:jc w:val="both"/>
      </w:pPr>
      <w:r>
        <w:t xml:space="preserve">(абзац введен </w:t>
      </w:r>
      <w:hyperlink r:id="rId38">
        <w:r>
          <w:rPr>
            <w:color w:val="0000FF"/>
          </w:rPr>
          <w:t>Постановлением</w:t>
        </w:r>
      </w:hyperlink>
      <w:r>
        <w:t xml:space="preserve"> Правительства РФ от 26.07.2024 N 1013)</w:t>
      </w:r>
    </w:p>
    <w:p w:rsidR="00D13B8D" w:rsidRDefault="00D13B8D">
      <w:pPr>
        <w:pStyle w:val="ConsPlusNormal"/>
        <w:spacing w:before="220"/>
        <w:ind w:firstLine="540"/>
        <w:jc w:val="both"/>
      </w:pPr>
      <w:r>
        <w:t xml:space="preserve">95. В рамках информационного взаимодействия между системой "Электронный бюджет" и указанными в </w:t>
      </w:r>
      <w:hyperlink w:anchor="P351">
        <w:r>
          <w:rPr>
            <w:color w:val="0000FF"/>
          </w:rPr>
          <w:t>пункте 94</w:t>
        </w:r>
      </w:hyperlink>
      <w:r>
        <w:t xml:space="preserve"> настоящих Правил государственными информационными системами с целью информационного обеспечения организации и проведения отборов получателей субсидий осуществляется обмен следующими сведениями:</w:t>
      </w:r>
    </w:p>
    <w:p w:rsidR="00D13B8D" w:rsidRDefault="00D13B8D">
      <w:pPr>
        <w:pStyle w:val="ConsPlusNormal"/>
        <w:spacing w:before="220"/>
        <w:ind w:firstLine="540"/>
        <w:jc w:val="both"/>
      </w:pPr>
      <w:r>
        <w:t>информация о субсидиях;</w:t>
      </w:r>
    </w:p>
    <w:p w:rsidR="00D13B8D" w:rsidRDefault="00D13B8D">
      <w:pPr>
        <w:pStyle w:val="ConsPlusNormal"/>
        <w:spacing w:before="220"/>
        <w:ind w:firstLine="540"/>
        <w:jc w:val="both"/>
      </w:pPr>
      <w:r>
        <w:t>информация об объявлениях о проведении отбора получателей субсидий, отмене отбора получателей субсидий;</w:t>
      </w:r>
    </w:p>
    <w:p w:rsidR="00D13B8D" w:rsidRDefault="00D13B8D">
      <w:pPr>
        <w:pStyle w:val="ConsPlusNormal"/>
        <w:spacing w:before="220"/>
        <w:ind w:firstLine="540"/>
        <w:jc w:val="both"/>
      </w:pPr>
      <w:r>
        <w:t>указатели страниц сайтов государственных информационных систем, с которыми обеспечивается информационное взаимодействие;</w:t>
      </w:r>
    </w:p>
    <w:p w:rsidR="00D13B8D" w:rsidRDefault="00D13B8D">
      <w:pPr>
        <w:pStyle w:val="ConsPlusNormal"/>
        <w:spacing w:before="220"/>
        <w:ind w:firstLine="540"/>
        <w:jc w:val="both"/>
      </w:pPr>
      <w:r>
        <w:t>информация о заявках;</w:t>
      </w:r>
    </w:p>
    <w:p w:rsidR="00D13B8D" w:rsidRDefault="00D13B8D">
      <w:pPr>
        <w:pStyle w:val="ConsPlusNormal"/>
        <w:spacing w:before="220"/>
        <w:ind w:firstLine="540"/>
        <w:jc w:val="both"/>
      </w:pPr>
      <w:r>
        <w:t>информация о ходе и результатах отборов получателей субсидий.</w:t>
      </w:r>
    </w:p>
    <w:p w:rsidR="00D13B8D" w:rsidRDefault="00D13B8D">
      <w:pPr>
        <w:pStyle w:val="ConsPlusNormal"/>
        <w:spacing w:before="220"/>
        <w:ind w:firstLine="540"/>
        <w:jc w:val="both"/>
      </w:pPr>
      <w:r>
        <w:t>96. Формирование главным распорядителем бюджетных средств в системе "Электронный бюджет" информации:</w:t>
      </w:r>
    </w:p>
    <w:p w:rsidR="00D13B8D" w:rsidRDefault="00D13B8D">
      <w:pPr>
        <w:pStyle w:val="ConsPlusNormal"/>
        <w:spacing w:before="220"/>
        <w:ind w:firstLine="540"/>
        <w:jc w:val="both"/>
      </w:pPr>
      <w:r>
        <w:t>о субсидиях в реестре субсидий, в том числе грантах в форме субсидий, предоставляемых юридическим лицам, индивидуальным предпринимателям, а также физическим лицам - производителям товаров, работ, услуг, осуществляется в установленном Министерством финансов Российской Федерации порядке;</w:t>
      </w:r>
    </w:p>
    <w:p w:rsidR="00D13B8D" w:rsidRDefault="00D13B8D">
      <w:pPr>
        <w:pStyle w:val="ConsPlusNormal"/>
        <w:spacing w:before="220"/>
        <w:ind w:firstLine="540"/>
        <w:jc w:val="both"/>
      </w:pPr>
      <w:r>
        <w:t>об объявлениях о проведении отбора получателей субсидий, отмене отбора получателей субсидий осуществляется в соответствии с настоящими Правилами.</w:t>
      </w:r>
    </w:p>
    <w:p w:rsidR="00D13B8D" w:rsidRDefault="00D13B8D">
      <w:pPr>
        <w:pStyle w:val="ConsPlusNormal"/>
        <w:spacing w:before="220"/>
        <w:ind w:firstLine="540"/>
        <w:jc w:val="both"/>
      </w:pPr>
      <w:r>
        <w:t>97. Министерство финансов Российской Федерации обеспечивает передачу участникам взаимодействия с системой "Электронный бюджет" информации о субсидиях и об объявлениях о проведении отбора получателей субсидий, отмене отбора получателей субсидий не позднее одного календарного дня со дня ее формирования (изменения) в системе "Электронный бюджет" главным распорядителем бюджетных средств.</w:t>
      </w:r>
    </w:p>
    <w:p w:rsidR="00D13B8D" w:rsidRDefault="00D13B8D">
      <w:pPr>
        <w:pStyle w:val="ConsPlusNormal"/>
        <w:spacing w:before="220"/>
        <w:ind w:firstLine="540"/>
        <w:jc w:val="both"/>
      </w:pPr>
      <w:bookmarkStart w:id="49" w:name="P368"/>
      <w:bookmarkEnd w:id="49"/>
      <w:r>
        <w:lastRenderedPageBreak/>
        <w:t>98. Участники взаимодействия с системой "Электронный бюджет" обеспечивают передачу Министерству финансов Российской Федерации информации об указателе страницы сайта государственной информационной системы, с которой обеспечивается информационное взаимодействие, не позднее 5-го календарного дня до наступления даты начала приема заявок, а также информации о заявках, ходе и результатах отборов получателей субсидий.</w:t>
      </w:r>
    </w:p>
    <w:p w:rsidR="00D13B8D" w:rsidRDefault="00D13B8D">
      <w:pPr>
        <w:pStyle w:val="ConsPlusNormal"/>
        <w:jc w:val="both"/>
      </w:pPr>
    </w:p>
    <w:p w:rsidR="00D13B8D" w:rsidRDefault="00D13B8D">
      <w:pPr>
        <w:pStyle w:val="ConsPlusNormal"/>
        <w:jc w:val="both"/>
      </w:pPr>
    </w:p>
    <w:p w:rsidR="00D13B8D" w:rsidRDefault="00D13B8D">
      <w:pPr>
        <w:pStyle w:val="ConsPlusNormal"/>
        <w:pBdr>
          <w:bottom w:val="single" w:sz="6" w:space="0" w:color="auto"/>
        </w:pBdr>
        <w:spacing w:before="100" w:after="100"/>
        <w:jc w:val="both"/>
        <w:rPr>
          <w:sz w:val="2"/>
          <w:szCs w:val="2"/>
        </w:rPr>
      </w:pPr>
    </w:p>
    <w:p w:rsidR="00D3784B" w:rsidRDefault="00D3784B">
      <w:bookmarkStart w:id="50" w:name="_GoBack"/>
      <w:bookmarkEnd w:id="50"/>
    </w:p>
    <w:sectPr w:rsidR="00D3784B" w:rsidSect="000E7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8D"/>
    <w:rsid w:val="00D13B8D"/>
    <w:rsid w:val="00D3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93402-FB00-4147-A29F-F23AF7AD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B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3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3B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3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3B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3B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3B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3B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4&amp;dst=5810" TargetMode="External"/><Relationship Id="rId18" Type="http://schemas.openxmlformats.org/officeDocument/2006/relationships/hyperlink" Target="https://login.consultant.ru/link/?req=doc&amp;base=LAW&amp;n=469774&amp;dst=7484" TargetMode="External"/><Relationship Id="rId26" Type="http://schemas.openxmlformats.org/officeDocument/2006/relationships/hyperlink" Target="https://login.consultant.ru/link/?req=doc&amp;base=LAW&amp;n=465999" TargetMode="External"/><Relationship Id="rId39" Type="http://schemas.openxmlformats.org/officeDocument/2006/relationships/fontTable" Target="fontTable.xml"/><Relationship Id="rId21" Type="http://schemas.openxmlformats.org/officeDocument/2006/relationships/hyperlink" Target="https://login.consultant.ru/link/?req=doc&amp;base=LAW&amp;n=469774&amp;dst=7272" TargetMode="External"/><Relationship Id="rId34" Type="http://schemas.openxmlformats.org/officeDocument/2006/relationships/hyperlink" Target="https://login.consultant.ru/link/?req=doc&amp;base=LAW&amp;n=481659&amp;dst=100006" TargetMode="External"/><Relationship Id="rId7" Type="http://schemas.openxmlformats.org/officeDocument/2006/relationships/hyperlink" Target="https://login.consultant.ru/link/?req=doc&amp;base=LAW&amp;n=469774&amp;dst=7148" TargetMode="External"/><Relationship Id="rId12" Type="http://schemas.openxmlformats.org/officeDocument/2006/relationships/hyperlink" Target="https://login.consultant.ru/link/?req=doc&amp;base=LAW&amp;n=469774&amp;dst=5807" TargetMode="External"/><Relationship Id="rId17" Type="http://schemas.openxmlformats.org/officeDocument/2006/relationships/hyperlink" Target="https://login.consultant.ru/link/?req=doc&amp;base=LAW&amp;n=481659&amp;dst=100005" TargetMode="External"/><Relationship Id="rId25" Type="http://schemas.openxmlformats.org/officeDocument/2006/relationships/hyperlink" Target="https://login.consultant.ru/link/?req=doc&amp;base=LAW&amp;n=420230&amp;dst=100010" TargetMode="External"/><Relationship Id="rId33" Type="http://schemas.openxmlformats.org/officeDocument/2006/relationships/hyperlink" Target="https://login.consultant.ru/link/?req=doc&amp;base=LAW&amp;n=469774&amp;dst=7148" TargetMode="External"/><Relationship Id="rId38" Type="http://schemas.openxmlformats.org/officeDocument/2006/relationships/hyperlink" Target="https://login.consultant.ru/link/?req=doc&amp;base=LAW&amp;n=481659&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69774&amp;dst=7158" TargetMode="External"/><Relationship Id="rId20" Type="http://schemas.openxmlformats.org/officeDocument/2006/relationships/hyperlink" Target="https://login.consultant.ru/link/?req=doc&amp;base=LAW&amp;n=469774&amp;dst=103575" TargetMode="External"/><Relationship Id="rId29" Type="http://schemas.openxmlformats.org/officeDocument/2006/relationships/hyperlink" Target="https://login.consultant.ru/link/?req=doc&amp;base=LAW&amp;n=482692&amp;dst=101922"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7156" TargetMode="External"/><Relationship Id="rId11" Type="http://schemas.openxmlformats.org/officeDocument/2006/relationships/hyperlink" Target="https://login.consultant.ru/link/?req=doc&amp;base=LAW&amp;n=469774&amp;dst=6434" TargetMode="External"/><Relationship Id="rId24" Type="http://schemas.openxmlformats.org/officeDocument/2006/relationships/hyperlink" Target="https://login.consultant.ru/link/?req=doc&amp;base=LAW&amp;n=469774&amp;dst=7179" TargetMode="External"/><Relationship Id="rId32" Type="http://schemas.openxmlformats.org/officeDocument/2006/relationships/image" Target="media/image1.wmf"/><Relationship Id="rId37" Type="http://schemas.openxmlformats.org/officeDocument/2006/relationships/hyperlink" Target="https://login.consultant.ru/link/?req=doc&amp;base=LAW&amp;n=469774&amp;dst=7158" TargetMode="External"/><Relationship Id="rId40" Type="http://schemas.openxmlformats.org/officeDocument/2006/relationships/theme" Target="theme/theme1.xml"/><Relationship Id="rId5" Type="http://schemas.openxmlformats.org/officeDocument/2006/relationships/hyperlink" Target="https://login.consultant.ru/link/?req=doc&amp;base=LAW&amp;n=481659&amp;dst=100005" TargetMode="External"/><Relationship Id="rId15" Type="http://schemas.openxmlformats.org/officeDocument/2006/relationships/hyperlink" Target="https://login.consultant.ru/link/?req=doc&amp;base=LAW&amp;n=465974" TargetMode="External"/><Relationship Id="rId23" Type="http://schemas.openxmlformats.org/officeDocument/2006/relationships/hyperlink" Target="https://login.consultant.ru/link/?req=doc&amp;base=LAW&amp;n=469774&amp;dst=103398" TargetMode="External"/><Relationship Id="rId28" Type="http://schemas.openxmlformats.org/officeDocument/2006/relationships/hyperlink" Target="https://login.consultant.ru/link/?req=doc&amp;base=LAW&amp;n=482899&amp;dst=5769" TargetMode="External"/><Relationship Id="rId36" Type="http://schemas.openxmlformats.org/officeDocument/2006/relationships/hyperlink" Target="https://login.consultant.ru/link/?req=doc&amp;base=LAW&amp;n=469774&amp;dst=7158" TargetMode="External"/><Relationship Id="rId10" Type="http://schemas.openxmlformats.org/officeDocument/2006/relationships/hyperlink" Target="https://login.consultant.ru/link/?req=doc&amp;base=LAW&amp;n=469774&amp;dst=6811" TargetMode="External"/><Relationship Id="rId19" Type="http://schemas.openxmlformats.org/officeDocument/2006/relationships/hyperlink" Target="https://login.consultant.ru/link/?req=doc&amp;base=LAW&amp;n=469774&amp;dst=7261" TargetMode="External"/><Relationship Id="rId31" Type="http://schemas.openxmlformats.org/officeDocument/2006/relationships/hyperlink" Target="https://login.consultant.ru/link/?req=doc&amp;base=LAW&amp;n=475114&amp;dst=23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7183" TargetMode="External"/><Relationship Id="rId14" Type="http://schemas.openxmlformats.org/officeDocument/2006/relationships/hyperlink" Target="https://login.consultant.ru/link/?req=doc&amp;base=LAW&amp;n=469774&amp;dst=5810" TargetMode="External"/><Relationship Id="rId22" Type="http://schemas.openxmlformats.org/officeDocument/2006/relationships/hyperlink" Target="https://login.consultant.ru/link/?req=doc&amp;base=LAW&amp;n=469774&amp;dst=7153" TargetMode="External"/><Relationship Id="rId27" Type="http://schemas.openxmlformats.org/officeDocument/2006/relationships/hyperlink" Target="https://login.consultant.ru/link/?req=doc&amp;base=LAW&amp;n=121087&amp;dst=100142" TargetMode="External"/><Relationship Id="rId30" Type="http://schemas.openxmlformats.org/officeDocument/2006/relationships/hyperlink" Target="https://login.consultant.ru/link/?req=doc&amp;base=LAW&amp;n=479332" TargetMode="External"/><Relationship Id="rId35" Type="http://schemas.openxmlformats.org/officeDocument/2006/relationships/hyperlink" Target="https://login.consultant.ru/link/?req=doc&amp;base=LAW&amp;n=473069" TargetMode="External"/><Relationship Id="rId8" Type="http://schemas.openxmlformats.org/officeDocument/2006/relationships/hyperlink" Target="https://login.consultant.ru/link/?req=doc&amp;base=LAW&amp;n=469774&amp;dst=10352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14159</Words>
  <Characters>80712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2024-12-25T08:24:00Z</dcterms:created>
  <dcterms:modified xsi:type="dcterms:W3CDTF">2024-12-25T08:25:00Z</dcterms:modified>
</cp:coreProperties>
</file>